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F1919" w14:textId="008A3138" w:rsidR="006D6DE2" w:rsidRPr="00AF0381" w:rsidRDefault="007F3BC9" w:rsidP="00906E48">
      <w:pPr>
        <w:spacing w:after="0"/>
        <w:jc w:val="center"/>
        <w:rPr>
          <w:b/>
          <w:sz w:val="36"/>
          <w:szCs w:val="36"/>
        </w:rPr>
      </w:pPr>
      <w:r w:rsidRPr="00AF0381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07454A76" wp14:editId="0846361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00125" cy="4762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6ECD" w:rsidRPr="00AF0381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08968E37" wp14:editId="12DA96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6430" cy="45720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0381">
        <w:rPr>
          <w:b/>
          <w:sz w:val="36"/>
          <w:szCs w:val="36"/>
        </w:rPr>
        <w:t>Referral for Third Sector Support through the Flintshire</w:t>
      </w:r>
      <w:r w:rsidR="00906E48">
        <w:rPr>
          <w:b/>
          <w:sz w:val="36"/>
          <w:szCs w:val="36"/>
        </w:rPr>
        <w:t xml:space="preserve"> </w:t>
      </w:r>
      <w:r w:rsidRPr="00AF0381">
        <w:rPr>
          <w:b/>
          <w:sz w:val="36"/>
          <w:szCs w:val="36"/>
        </w:rPr>
        <w:t>Single Point of Access (SPOA)</w:t>
      </w:r>
    </w:p>
    <w:p w14:paraId="5DD2BACF" w14:textId="77777777" w:rsidR="00572703" w:rsidRDefault="00572703" w:rsidP="00572703">
      <w:pPr>
        <w:spacing w:after="0"/>
        <w:rPr>
          <w:b/>
          <w:sz w:val="24"/>
          <w:szCs w:val="24"/>
        </w:rPr>
      </w:pPr>
    </w:p>
    <w:p w14:paraId="78557229" w14:textId="77777777" w:rsidR="008430C2" w:rsidRPr="00257814" w:rsidRDefault="00257814" w:rsidP="00572703">
      <w:pPr>
        <w:spacing w:after="0"/>
        <w:rPr>
          <w:b/>
          <w:sz w:val="24"/>
          <w:szCs w:val="24"/>
        </w:rPr>
      </w:pPr>
      <w:r w:rsidRPr="00257814">
        <w:rPr>
          <w:b/>
          <w:sz w:val="24"/>
          <w:szCs w:val="24"/>
        </w:rPr>
        <w:t>Details of the person being referred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3118"/>
        <w:gridCol w:w="1701"/>
        <w:gridCol w:w="1276"/>
        <w:gridCol w:w="2268"/>
      </w:tblGrid>
      <w:tr w:rsidR="00D64373" w14:paraId="2F22952E" w14:textId="77777777" w:rsidTr="006C5C55">
        <w:trPr>
          <w:trHeight w:val="326"/>
        </w:trPr>
        <w:tc>
          <w:tcPr>
            <w:tcW w:w="2122" w:type="dxa"/>
            <w:shd w:val="clear" w:color="auto" w:fill="BDD6EE" w:themeFill="accent1" w:themeFillTint="66"/>
          </w:tcPr>
          <w:p w14:paraId="01097C5E" w14:textId="77777777" w:rsidR="00D64373" w:rsidRDefault="00D64373" w:rsidP="00745B70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63F4E429" w14:textId="77777777" w:rsidR="003B33B8" w:rsidRDefault="003B33B8" w:rsidP="00745B70">
            <w:pPr>
              <w:rPr>
                <w:b/>
              </w:rPr>
            </w:pPr>
          </w:p>
        </w:tc>
        <w:tc>
          <w:tcPr>
            <w:tcW w:w="4819" w:type="dxa"/>
            <w:gridSpan w:val="2"/>
          </w:tcPr>
          <w:p w14:paraId="44E1D3B5" w14:textId="77777777" w:rsidR="00D64373" w:rsidRDefault="00D64373" w:rsidP="00745B70"/>
        </w:tc>
        <w:tc>
          <w:tcPr>
            <w:tcW w:w="1276" w:type="dxa"/>
            <w:shd w:val="clear" w:color="auto" w:fill="BDD6EE" w:themeFill="accent1" w:themeFillTint="66"/>
          </w:tcPr>
          <w:p w14:paraId="2683B1C1" w14:textId="77777777" w:rsidR="00D64373" w:rsidRPr="00D64373" w:rsidRDefault="00257814" w:rsidP="00257814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268" w:type="dxa"/>
          </w:tcPr>
          <w:p w14:paraId="2546FB47" w14:textId="77777777" w:rsidR="00D64373" w:rsidRDefault="00D64373" w:rsidP="00745B70"/>
        </w:tc>
      </w:tr>
      <w:tr w:rsidR="00745B70" w14:paraId="31F11B4D" w14:textId="77777777" w:rsidTr="006C5C55">
        <w:trPr>
          <w:trHeight w:val="567"/>
        </w:trPr>
        <w:tc>
          <w:tcPr>
            <w:tcW w:w="2122" w:type="dxa"/>
            <w:shd w:val="clear" w:color="auto" w:fill="BDD6EE" w:themeFill="accent1" w:themeFillTint="66"/>
          </w:tcPr>
          <w:p w14:paraId="5CC1DD00" w14:textId="77777777" w:rsidR="00745B70" w:rsidRPr="00D10481" w:rsidRDefault="00745B70" w:rsidP="00745B70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8363" w:type="dxa"/>
            <w:gridSpan w:val="4"/>
          </w:tcPr>
          <w:p w14:paraId="14483A4B" w14:textId="77777777" w:rsidR="00257814" w:rsidRDefault="00257814" w:rsidP="00265BA3"/>
        </w:tc>
      </w:tr>
      <w:tr w:rsidR="0090748F" w14:paraId="2D3F0F97" w14:textId="77777777" w:rsidTr="006C5C55">
        <w:trPr>
          <w:trHeight w:val="340"/>
        </w:trPr>
        <w:tc>
          <w:tcPr>
            <w:tcW w:w="2122" w:type="dxa"/>
            <w:shd w:val="clear" w:color="auto" w:fill="BDD6EE" w:themeFill="accent1" w:themeFillTint="66"/>
          </w:tcPr>
          <w:p w14:paraId="09B11A77" w14:textId="77777777" w:rsidR="0090748F" w:rsidRPr="00D10481" w:rsidRDefault="0090748F" w:rsidP="00745B70">
            <w:pPr>
              <w:rPr>
                <w:b/>
              </w:rPr>
            </w:pPr>
            <w:r w:rsidRPr="00D10481">
              <w:rPr>
                <w:b/>
              </w:rPr>
              <w:t>Telephone No.</w:t>
            </w:r>
          </w:p>
        </w:tc>
        <w:tc>
          <w:tcPr>
            <w:tcW w:w="3118" w:type="dxa"/>
          </w:tcPr>
          <w:p w14:paraId="6A50F143" w14:textId="77777777" w:rsidR="0090748F" w:rsidRDefault="0090748F" w:rsidP="00745B70"/>
        </w:tc>
        <w:tc>
          <w:tcPr>
            <w:tcW w:w="1701" w:type="dxa"/>
            <w:shd w:val="clear" w:color="auto" w:fill="BDD6EE" w:themeFill="accent1" w:themeFillTint="66"/>
          </w:tcPr>
          <w:p w14:paraId="3E4493B9" w14:textId="77777777" w:rsidR="0090748F" w:rsidRPr="0090748F" w:rsidRDefault="0090748F" w:rsidP="00745B70">
            <w:pPr>
              <w:rPr>
                <w:b/>
              </w:rPr>
            </w:pPr>
            <w:r>
              <w:rPr>
                <w:b/>
              </w:rPr>
              <w:t>Mobile No.</w:t>
            </w:r>
          </w:p>
        </w:tc>
        <w:tc>
          <w:tcPr>
            <w:tcW w:w="3544" w:type="dxa"/>
            <w:gridSpan w:val="2"/>
          </w:tcPr>
          <w:p w14:paraId="67E3E7C3" w14:textId="77777777" w:rsidR="0090748F" w:rsidRDefault="0090748F" w:rsidP="00745B70"/>
        </w:tc>
      </w:tr>
      <w:tr w:rsidR="00745B70" w14:paraId="41410076" w14:textId="77777777" w:rsidTr="006C5C55">
        <w:trPr>
          <w:trHeight w:val="340"/>
        </w:trPr>
        <w:tc>
          <w:tcPr>
            <w:tcW w:w="2122" w:type="dxa"/>
            <w:shd w:val="clear" w:color="auto" w:fill="BDD6EE" w:themeFill="accent1" w:themeFillTint="66"/>
          </w:tcPr>
          <w:p w14:paraId="6745CEF9" w14:textId="77777777" w:rsidR="00A335B7" w:rsidRPr="00D10481" w:rsidRDefault="00745B70" w:rsidP="00745B70">
            <w:pPr>
              <w:rPr>
                <w:b/>
              </w:rPr>
            </w:pPr>
            <w:r w:rsidRPr="00D10481">
              <w:rPr>
                <w:b/>
              </w:rPr>
              <w:t>Email</w:t>
            </w:r>
          </w:p>
        </w:tc>
        <w:tc>
          <w:tcPr>
            <w:tcW w:w="8363" w:type="dxa"/>
            <w:gridSpan w:val="4"/>
          </w:tcPr>
          <w:p w14:paraId="7C220C5B" w14:textId="77777777" w:rsidR="00745B70" w:rsidRDefault="00745B70" w:rsidP="00745B70"/>
        </w:tc>
      </w:tr>
    </w:tbl>
    <w:p w14:paraId="75BB7D04" w14:textId="77777777" w:rsidR="00745B70" w:rsidRDefault="00745B70" w:rsidP="008430C2"/>
    <w:p w14:paraId="34B7ED9A" w14:textId="77777777" w:rsidR="00257814" w:rsidRPr="00257814" w:rsidRDefault="00257814" w:rsidP="00572703">
      <w:pPr>
        <w:spacing w:after="0"/>
        <w:rPr>
          <w:b/>
          <w:sz w:val="24"/>
          <w:szCs w:val="24"/>
        </w:rPr>
      </w:pPr>
      <w:r w:rsidRPr="00257814">
        <w:rPr>
          <w:b/>
          <w:sz w:val="24"/>
          <w:szCs w:val="24"/>
        </w:rPr>
        <w:t>Contact Details if different to the person being referred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10"/>
        <w:gridCol w:w="3083"/>
        <w:gridCol w:w="1039"/>
        <w:gridCol w:w="652"/>
        <w:gridCol w:w="1758"/>
        <w:gridCol w:w="1843"/>
      </w:tblGrid>
      <w:tr w:rsidR="00257814" w14:paraId="0C416511" w14:textId="77777777" w:rsidTr="006C5C55">
        <w:tc>
          <w:tcPr>
            <w:tcW w:w="2110" w:type="dxa"/>
            <w:shd w:val="clear" w:color="auto" w:fill="BDD6EE" w:themeFill="accent1" w:themeFillTint="66"/>
          </w:tcPr>
          <w:p w14:paraId="0F22FD32" w14:textId="77777777" w:rsidR="00257814" w:rsidRDefault="00257814" w:rsidP="00047077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4C582F3F" w14:textId="77777777" w:rsidR="00257814" w:rsidRDefault="00257814" w:rsidP="00047077">
            <w:pPr>
              <w:rPr>
                <w:b/>
              </w:rPr>
            </w:pPr>
          </w:p>
        </w:tc>
        <w:tc>
          <w:tcPr>
            <w:tcW w:w="4122" w:type="dxa"/>
            <w:gridSpan w:val="2"/>
          </w:tcPr>
          <w:p w14:paraId="6E1953AF" w14:textId="77777777" w:rsidR="00257814" w:rsidRDefault="00257814" w:rsidP="00047077"/>
        </w:tc>
        <w:tc>
          <w:tcPr>
            <w:tcW w:w="2410" w:type="dxa"/>
            <w:gridSpan w:val="2"/>
            <w:shd w:val="clear" w:color="auto" w:fill="BDD6EE" w:themeFill="accent1" w:themeFillTint="66"/>
          </w:tcPr>
          <w:p w14:paraId="5CAC4B92" w14:textId="77777777" w:rsidR="00257814" w:rsidRPr="00D64373" w:rsidRDefault="00257814" w:rsidP="00257814">
            <w:pPr>
              <w:rPr>
                <w:b/>
              </w:rPr>
            </w:pPr>
            <w:r>
              <w:rPr>
                <w:b/>
              </w:rPr>
              <w:t>Relationship to person being referred</w:t>
            </w:r>
          </w:p>
        </w:tc>
        <w:tc>
          <w:tcPr>
            <w:tcW w:w="1843" w:type="dxa"/>
          </w:tcPr>
          <w:p w14:paraId="58DC0890" w14:textId="77777777" w:rsidR="00257814" w:rsidRDefault="00257814" w:rsidP="00047077"/>
        </w:tc>
      </w:tr>
      <w:tr w:rsidR="00257814" w14:paraId="6E203D5C" w14:textId="77777777" w:rsidTr="006C5C55">
        <w:trPr>
          <w:trHeight w:val="340"/>
        </w:trPr>
        <w:tc>
          <w:tcPr>
            <w:tcW w:w="2110" w:type="dxa"/>
            <w:shd w:val="clear" w:color="auto" w:fill="BDD6EE" w:themeFill="accent1" w:themeFillTint="66"/>
          </w:tcPr>
          <w:p w14:paraId="43CEEE1B" w14:textId="77777777" w:rsidR="00257814" w:rsidRPr="00D10481" w:rsidRDefault="00257814" w:rsidP="00047077">
            <w:pPr>
              <w:rPr>
                <w:b/>
              </w:rPr>
            </w:pPr>
            <w:r w:rsidRPr="00D10481">
              <w:rPr>
                <w:b/>
              </w:rPr>
              <w:t>Telephone No.</w:t>
            </w:r>
          </w:p>
        </w:tc>
        <w:tc>
          <w:tcPr>
            <w:tcW w:w="3083" w:type="dxa"/>
          </w:tcPr>
          <w:p w14:paraId="74914CBC" w14:textId="77777777" w:rsidR="00257814" w:rsidRDefault="00257814" w:rsidP="00047077"/>
        </w:tc>
        <w:tc>
          <w:tcPr>
            <w:tcW w:w="1691" w:type="dxa"/>
            <w:gridSpan w:val="2"/>
            <w:shd w:val="clear" w:color="auto" w:fill="BDD6EE" w:themeFill="accent1" w:themeFillTint="66"/>
          </w:tcPr>
          <w:p w14:paraId="0539BAB7" w14:textId="77777777" w:rsidR="00257814" w:rsidRPr="0090748F" w:rsidRDefault="00257814" w:rsidP="00047077">
            <w:pPr>
              <w:rPr>
                <w:b/>
              </w:rPr>
            </w:pPr>
            <w:r>
              <w:rPr>
                <w:b/>
              </w:rPr>
              <w:t>Mobile No.</w:t>
            </w:r>
          </w:p>
        </w:tc>
        <w:tc>
          <w:tcPr>
            <w:tcW w:w="3601" w:type="dxa"/>
            <w:gridSpan w:val="2"/>
          </w:tcPr>
          <w:p w14:paraId="12BCC00C" w14:textId="77777777" w:rsidR="00257814" w:rsidRDefault="00257814" w:rsidP="00047077"/>
        </w:tc>
      </w:tr>
      <w:tr w:rsidR="00257814" w14:paraId="673C33F5" w14:textId="77777777" w:rsidTr="006C5C55">
        <w:trPr>
          <w:trHeight w:val="340"/>
        </w:trPr>
        <w:tc>
          <w:tcPr>
            <w:tcW w:w="2110" w:type="dxa"/>
            <w:shd w:val="clear" w:color="auto" w:fill="BDD6EE" w:themeFill="accent1" w:themeFillTint="66"/>
          </w:tcPr>
          <w:p w14:paraId="65DEEAAE" w14:textId="77777777" w:rsidR="00257814" w:rsidRPr="00D10481" w:rsidRDefault="00257814" w:rsidP="00047077">
            <w:pPr>
              <w:rPr>
                <w:b/>
              </w:rPr>
            </w:pPr>
            <w:r w:rsidRPr="00D10481">
              <w:rPr>
                <w:b/>
              </w:rPr>
              <w:t>Email</w:t>
            </w:r>
          </w:p>
        </w:tc>
        <w:tc>
          <w:tcPr>
            <w:tcW w:w="8375" w:type="dxa"/>
            <w:gridSpan w:val="5"/>
          </w:tcPr>
          <w:p w14:paraId="33DE0395" w14:textId="77777777" w:rsidR="00257814" w:rsidRDefault="00257814" w:rsidP="00047077"/>
        </w:tc>
      </w:tr>
    </w:tbl>
    <w:p w14:paraId="0BA22D20" w14:textId="77777777" w:rsidR="00700F04" w:rsidRPr="00572703" w:rsidRDefault="00700F04" w:rsidP="00700F04">
      <w:pPr>
        <w:spacing w:after="0"/>
        <w:rPr>
          <w:sz w:val="24"/>
          <w:szCs w:val="24"/>
        </w:rPr>
      </w:pPr>
    </w:p>
    <w:p w14:paraId="67A9E669" w14:textId="77777777" w:rsidR="00257814" w:rsidRDefault="00257814" w:rsidP="008430C2">
      <w:pPr>
        <w:rPr>
          <w:b/>
          <w:sz w:val="24"/>
          <w:szCs w:val="24"/>
        </w:rPr>
      </w:pPr>
      <w:r w:rsidRPr="00257814">
        <w:rPr>
          <w:b/>
          <w:sz w:val="24"/>
          <w:szCs w:val="24"/>
        </w:rPr>
        <w:t xml:space="preserve">Referrals </w:t>
      </w:r>
      <w:r w:rsidR="00700F04">
        <w:rPr>
          <w:b/>
          <w:sz w:val="24"/>
          <w:szCs w:val="24"/>
        </w:rPr>
        <w:t>must</w:t>
      </w:r>
      <w:r w:rsidRPr="00257814">
        <w:rPr>
          <w:b/>
          <w:sz w:val="24"/>
          <w:szCs w:val="24"/>
        </w:rPr>
        <w:t xml:space="preserve"> only be made with consent of the individual being referred.  Please confirm that the individual being referred…</w:t>
      </w:r>
    </w:p>
    <w:p w14:paraId="7BF9366A" w14:textId="77777777" w:rsidR="006B70F8" w:rsidRPr="00E57FC2" w:rsidRDefault="00257814" w:rsidP="008430C2">
      <w:pPr>
        <w:rPr>
          <w:rFonts w:ascii="MS Gothic" w:eastAsia="MS Gothic" w:hAnsi="MS Gothic"/>
          <w:sz w:val="24"/>
          <w:szCs w:val="24"/>
        </w:rPr>
      </w:pPr>
      <w:r>
        <w:rPr>
          <w:sz w:val="24"/>
          <w:szCs w:val="24"/>
        </w:rPr>
        <w:t>Is aware of the referral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2888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C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7FC2">
        <w:rPr>
          <w:rFonts w:ascii="MS Gothic" w:eastAsia="MS Gothic" w:hAnsi="MS Gothic"/>
          <w:sz w:val="24"/>
          <w:szCs w:val="24"/>
        </w:rPr>
        <w:tab/>
      </w:r>
      <w:r w:rsidR="0031157C" w:rsidRPr="0031157C">
        <w:rPr>
          <w:sz w:val="24"/>
          <w:szCs w:val="24"/>
        </w:rPr>
        <w:t>Consents to the referral being made</w:t>
      </w:r>
      <w:r w:rsidR="0031157C">
        <w:rPr>
          <w:sz w:val="24"/>
          <w:szCs w:val="24"/>
        </w:rPr>
        <w:tab/>
      </w:r>
      <w:r w:rsidR="006B70F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8762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C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2A96C68" w14:textId="77777777" w:rsidR="00572703" w:rsidRPr="00700F04" w:rsidRDefault="006B70F8" w:rsidP="00047077">
      <w:pPr>
        <w:rPr>
          <w:sz w:val="24"/>
          <w:szCs w:val="24"/>
        </w:rPr>
      </w:pPr>
      <w:r>
        <w:rPr>
          <w:sz w:val="24"/>
          <w:szCs w:val="24"/>
        </w:rPr>
        <w:t>Consents to their data being held by SPOA Third Sector Support</w:t>
      </w:r>
      <w:r>
        <w:rPr>
          <w:sz w:val="24"/>
          <w:szCs w:val="24"/>
        </w:rPr>
        <w:tab/>
      </w:r>
      <w:r w:rsidR="00E57FC2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7665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B09AD6" w14:textId="77777777" w:rsidR="00047077" w:rsidRDefault="00047077" w:rsidP="0057270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Referrer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3118"/>
        <w:gridCol w:w="1701"/>
        <w:gridCol w:w="1276"/>
        <w:gridCol w:w="2268"/>
      </w:tblGrid>
      <w:tr w:rsidR="00047077" w14:paraId="0BF7D854" w14:textId="77777777" w:rsidTr="006C5C55">
        <w:trPr>
          <w:trHeight w:val="340"/>
        </w:trPr>
        <w:tc>
          <w:tcPr>
            <w:tcW w:w="2122" w:type="dxa"/>
            <w:shd w:val="clear" w:color="auto" w:fill="BDD6EE" w:themeFill="accent1" w:themeFillTint="66"/>
          </w:tcPr>
          <w:p w14:paraId="0A30E168" w14:textId="77777777" w:rsidR="00047077" w:rsidRDefault="00047077" w:rsidP="00572703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10440835" w14:textId="77777777" w:rsidR="00047077" w:rsidRDefault="00047077" w:rsidP="00572703">
            <w:pPr>
              <w:rPr>
                <w:b/>
              </w:rPr>
            </w:pPr>
          </w:p>
        </w:tc>
        <w:tc>
          <w:tcPr>
            <w:tcW w:w="4819" w:type="dxa"/>
            <w:gridSpan w:val="2"/>
          </w:tcPr>
          <w:p w14:paraId="1CFBA04A" w14:textId="77777777" w:rsidR="00047077" w:rsidRDefault="00047077" w:rsidP="00572703"/>
        </w:tc>
        <w:tc>
          <w:tcPr>
            <w:tcW w:w="1276" w:type="dxa"/>
            <w:shd w:val="clear" w:color="auto" w:fill="BDD6EE" w:themeFill="accent1" w:themeFillTint="66"/>
          </w:tcPr>
          <w:p w14:paraId="7C40F1D9" w14:textId="77777777" w:rsidR="00047077" w:rsidRPr="00D64373" w:rsidRDefault="00047077" w:rsidP="00572703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2268" w:type="dxa"/>
          </w:tcPr>
          <w:p w14:paraId="628B1029" w14:textId="77777777" w:rsidR="00047077" w:rsidRDefault="00047077" w:rsidP="00572703"/>
        </w:tc>
      </w:tr>
      <w:tr w:rsidR="00047077" w14:paraId="06A33F3B" w14:textId="77777777" w:rsidTr="006C5C55">
        <w:trPr>
          <w:trHeight w:val="340"/>
        </w:trPr>
        <w:tc>
          <w:tcPr>
            <w:tcW w:w="2122" w:type="dxa"/>
            <w:shd w:val="clear" w:color="auto" w:fill="BDD6EE" w:themeFill="accent1" w:themeFillTint="66"/>
          </w:tcPr>
          <w:p w14:paraId="3E32C36A" w14:textId="77777777" w:rsidR="00047077" w:rsidRPr="00D10481" w:rsidRDefault="00047077" w:rsidP="00047077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8363" w:type="dxa"/>
            <w:gridSpan w:val="4"/>
          </w:tcPr>
          <w:p w14:paraId="3C7F9C7D" w14:textId="77777777" w:rsidR="00047077" w:rsidRDefault="00047077" w:rsidP="00047077"/>
        </w:tc>
      </w:tr>
      <w:tr w:rsidR="00047077" w14:paraId="710B0C5F" w14:textId="77777777" w:rsidTr="006C5C55">
        <w:trPr>
          <w:trHeight w:val="340"/>
        </w:trPr>
        <w:tc>
          <w:tcPr>
            <w:tcW w:w="2122" w:type="dxa"/>
            <w:shd w:val="clear" w:color="auto" w:fill="BDD6EE" w:themeFill="accent1" w:themeFillTint="66"/>
          </w:tcPr>
          <w:p w14:paraId="3FBD696A" w14:textId="77777777" w:rsidR="00047077" w:rsidRDefault="00047077" w:rsidP="00047077">
            <w:pPr>
              <w:rPr>
                <w:b/>
              </w:rPr>
            </w:pPr>
            <w:r w:rsidRPr="00D10481">
              <w:rPr>
                <w:b/>
              </w:rPr>
              <w:t>Telephone No.</w:t>
            </w:r>
          </w:p>
        </w:tc>
        <w:tc>
          <w:tcPr>
            <w:tcW w:w="8363" w:type="dxa"/>
            <w:gridSpan w:val="4"/>
          </w:tcPr>
          <w:p w14:paraId="6081DD13" w14:textId="77777777" w:rsidR="00047077" w:rsidRDefault="00047077" w:rsidP="00047077"/>
        </w:tc>
      </w:tr>
      <w:tr w:rsidR="00047077" w14:paraId="37389122" w14:textId="77777777" w:rsidTr="006C5C55">
        <w:trPr>
          <w:trHeight w:val="340"/>
        </w:trPr>
        <w:tc>
          <w:tcPr>
            <w:tcW w:w="2122" w:type="dxa"/>
            <w:shd w:val="clear" w:color="auto" w:fill="BDD6EE" w:themeFill="accent1" w:themeFillTint="66"/>
          </w:tcPr>
          <w:p w14:paraId="4FE69CFC" w14:textId="77777777" w:rsidR="00047077" w:rsidRPr="00D10481" w:rsidRDefault="00047077" w:rsidP="00047077">
            <w:pPr>
              <w:rPr>
                <w:b/>
              </w:rPr>
            </w:pPr>
            <w:r w:rsidRPr="00D10481">
              <w:rPr>
                <w:b/>
              </w:rPr>
              <w:t>Email</w:t>
            </w:r>
          </w:p>
        </w:tc>
        <w:tc>
          <w:tcPr>
            <w:tcW w:w="3118" w:type="dxa"/>
          </w:tcPr>
          <w:p w14:paraId="5D214EC7" w14:textId="77777777" w:rsidR="00047077" w:rsidRDefault="00047077" w:rsidP="00047077"/>
        </w:tc>
        <w:tc>
          <w:tcPr>
            <w:tcW w:w="1701" w:type="dxa"/>
            <w:shd w:val="clear" w:color="auto" w:fill="BDD6EE" w:themeFill="accent1" w:themeFillTint="66"/>
          </w:tcPr>
          <w:p w14:paraId="61D82353" w14:textId="77777777" w:rsidR="00047077" w:rsidRPr="0090748F" w:rsidRDefault="00047077" w:rsidP="00047077">
            <w:pPr>
              <w:rPr>
                <w:b/>
              </w:rPr>
            </w:pPr>
            <w:r>
              <w:rPr>
                <w:b/>
              </w:rPr>
              <w:t>Mobile No.</w:t>
            </w:r>
          </w:p>
        </w:tc>
        <w:tc>
          <w:tcPr>
            <w:tcW w:w="3544" w:type="dxa"/>
            <w:gridSpan w:val="2"/>
          </w:tcPr>
          <w:p w14:paraId="3BD00ABC" w14:textId="77777777" w:rsidR="00047077" w:rsidRDefault="00047077" w:rsidP="00047077"/>
        </w:tc>
      </w:tr>
    </w:tbl>
    <w:p w14:paraId="1024A018" w14:textId="77777777" w:rsidR="00047077" w:rsidRDefault="0020279A" w:rsidP="00843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Would you like any feedback on this referral?</w:t>
      </w:r>
      <w:r>
        <w:rPr>
          <w:b/>
          <w:sz w:val="24"/>
          <w:szCs w:val="24"/>
        </w:rPr>
        <w:tab/>
        <w:t>Yes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62827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  <w:t>No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0867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681E6AEB" w14:textId="77777777" w:rsidR="00700F04" w:rsidRDefault="00700F04" w:rsidP="00E8213E">
      <w:pPr>
        <w:spacing w:after="0"/>
        <w:rPr>
          <w:rStyle w:val="Hyperlink"/>
          <w:sz w:val="24"/>
          <w:szCs w:val="24"/>
        </w:rPr>
      </w:pPr>
      <w:r w:rsidRPr="00572703">
        <w:rPr>
          <w:sz w:val="24"/>
          <w:szCs w:val="24"/>
        </w:rPr>
        <w:t>For more information on FLVC’s Privacy</w:t>
      </w:r>
      <w:r>
        <w:rPr>
          <w:sz w:val="24"/>
          <w:szCs w:val="24"/>
        </w:rPr>
        <w:t xml:space="preserve"> Statement</w:t>
      </w:r>
      <w:r w:rsidR="00E8213E">
        <w:rPr>
          <w:sz w:val="24"/>
          <w:szCs w:val="24"/>
        </w:rPr>
        <w:t xml:space="preserve"> (see below)</w:t>
      </w:r>
      <w:r w:rsidR="00E8213E">
        <w:rPr>
          <w:rStyle w:val="Hyperlink"/>
          <w:sz w:val="24"/>
          <w:szCs w:val="24"/>
        </w:rPr>
        <w:t xml:space="preserve"> </w:t>
      </w:r>
    </w:p>
    <w:p w14:paraId="71F8AE08" w14:textId="77777777" w:rsidR="00700F04" w:rsidRDefault="00700F04" w:rsidP="00700F04">
      <w:pPr>
        <w:spacing w:after="0"/>
        <w:rPr>
          <w:rStyle w:val="Hyperlink"/>
          <w:sz w:val="24"/>
          <w:szCs w:val="24"/>
        </w:rPr>
      </w:pPr>
    </w:p>
    <w:p w14:paraId="6C3961FD" w14:textId="77777777" w:rsidR="00DB1A2F" w:rsidRDefault="00DB1A2F" w:rsidP="00700F04">
      <w:pPr>
        <w:spacing w:after="0"/>
        <w:rPr>
          <w:b/>
          <w:sz w:val="24"/>
          <w:szCs w:val="24"/>
        </w:rPr>
      </w:pPr>
    </w:p>
    <w:p w14:paraId="70711521" w14:textId="77777777" w:rsidR="00257814" w:rsidRDefault="00047077" w:rsidP="00700F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Identified Needs</w:t>
      </w:r>
    </w:p>
    <w:p w14:paraId="3D447452" w14:textId="77777777" w:rsidR="00047077" w:rsidRDefault="00005E9B" w:rsidP="00572703">
      <w:pPr>
        <w:spacing w:after="0"/>
        <w:rPr>
          <w:sz w:val="24"/>
          <w:szCs w:val="24"/>
        </w:rPr>
      </w:pPr>
      <w:r>
        <w:rPr>
          <w:sz w:val="24"/>
          <w:szCs w:val="24"/>
        </w:rPr>
        <w:t>From the list below, p</w:t>
      </w:r>
      <w:r w:rsidR="00047077">
        <w:rPr>
          <w:sz w:val="24"/>
          <w:szCs w:val="24"/>
        </w:rPr>
        <w:t xml:space="preserve">lease tick all those you </w:t>
      </w:r>
      <w:r w:rsidR="00A87038">
        <w:rPr>
          <w:sz w:val="24"/>
          <w:szCs w:val="24"/>
        </w:rPr>
        <w:t>have permission from the person being referred to share</w:t>
      </w:r>
      <w:r w:rsidR="00CE063B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4677"/>
        <w:gridCol w:w="709"/>
      </w:tblGrid>
      <w:tr w:rsidR="00CE063B" w:rsidRPr="00005E9B" w14:paraId="704B5F48" w14:textId="77777777" w:rsidTr="004D7B14">
        <w:trPr>
          <w:trHeight w:val="567"/>
        </w:trPr>
        <w:tc>
          <w:tcPr>
            <w:tcW w:w="4248" w:type="dxa"/>
          </w:tcPr>
          <w:p w14:paraId="062F45D5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Social Isolation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sdt>
          <w:sdtPr>
            <w:rPr>
              <w:sz w:val="24"/>
              <w:szCs w:val="24"/>
            </w:rPr>
            <w:id w:val="23313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96C043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77" w:type="dxa"/>
          </w:tcPr>
          <w:p w14:paraId="585AB9E8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Physical Illness/Disability</w:t>
            </w:r>
          </w:p>
        </w:tc>
        <w:sdt>
          <w:sdtPr>
            <w:rPr>
              <w:sz w:val="24"/>
              <w:szCs w:val="24"/>
            </w:rPr>
            <w:id w:val="-161589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9AE4E1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063B" w:rsidRPr="00005E9B" w14:paraId="15645B4A" w14:textId="77777777" w:rsidTr="004D7B14">
        <w:trPr>
          <w:trHeight w:val="567"/>
        </w:trPr>
        <w:tc>
          <w:tcPr>
            <w:tcW w:w="4248" w:type="dxa"/>
          </w:tcPr>
          <w:p w14:paraId="16933B4E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Anxiety/Stress/Depression/Low Mood</w:t>
            </w:r>
          </w:p>
        </w:tc>
        <w:sdt>
          <w:sdtPr>
            <w:rPr>
              <w:sz w:val="24"/>
              <w:szCs w:val="24"/>
            </w:rPr>
            <w:id w:val="-53334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56D36A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77" w:type="dxa"/>
          </w:tcPr>
          <w:p w14:paraId="02F94634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Housing Issues</w:t>
            </w:r>
          </w:p>
        </w:tc>
        <w:sdt>
          <w:sdtPr>
            <w:rPr>
              <w:sz w:val="24"/>
              <w:szCs w:val="24"/>
            </w:rPr>
            <w:id w:val="-87308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06F150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063B" w:rsidRPr="00005E9B" w14:paraId="5F9E4DE6" w14:textId="77777777" w:rsidTr="004D7B14">
        <w:trPr>
          <w:trHeight w:val="567"/>
        </w:trPr>
        <w:tc>
          <w:tcPr>
            <w:tcW w:w="4248" w:type="dxa"/>
          </w:tcPr>
          <w:p w14:paraId="460EEC77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Money/Debt/Benefits</w:t>
            </w:r>
          </w:p>
        </w:tc>
        <w:sdt>
          <w:sdtPr>
            <w:rPr>
              <w:sz w:val="24"/>
              <w:szCs w:val="24"/>
            </w:rPr>
            <w:id w:val="-114843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926F1E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77" w:type="dxa"/>
          </w:tcPr>
          <w:p w14:paraId="1DBD9C3B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Healthy Eating</w:t>
            </w:r>
          </w:p>
        </w:tc>
        <w:sdt>
          <w:sdtPr>
            <w:rPr>
              <w:sz w:val="24"/>
              <w:szCs w:val="24"/>
            </w:rPr>
            <w:id w:val="-5994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E1F3E1B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E063B" w:rsidRPr="00005E9B" w14:paraId="4451C3D4" w14:textId="77777777" w:rsidTr="004D7B14">
        <w:trPr>
          <w:trHeight w:val="567"/>
        </w:trPr>
        <w:tc>
          <w:tcPr>
            <w:tcW w:w="4248" w:type="dxa"/>
          </w:tcPr>
          <w:p w14:paraId="571F6451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Increase Exercise</w:t>
            </w:r>
          </w:p>
        </w:tc>
        <w:sdt>
          <w:sdtPr>
            <w:rPr>
              <w:sz w:val="24"/>
              <w:szCs w:val="24"/>
            </w:rPr>
            <w:id w:val="64300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A58699D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77" w:type="dxa"/>
          </w:tcPr>
          <w:p w14:paraId="5CD8A558" w14:textId="77777777" w:rsidR="00CE063B" w:rsidRPr="00005E9B" w:rsidRDefault="00CE063B" w:rsidP="00CE063B">
            <w:pPr>
              <w:rPr>
                <w:sz w:val="24"/>
                <w:szCs w:val="24"/>
              </w:rPr>
            </w:pPr>
            <w:r w:rsidRPr="00005E9B">
              <w:rPr>
                <w:sz w:val="24"/>
                <w:szCs w:val="24"/>
              </w:rPr>
              <w:t>Smoking, Drugs and other addictive behaviour</w:t>
            </w:r>
          </w:p>
        </w:tc>
        <w:sdt>
          <w:sdtPr>
            <w:rPr>
              <w:sz w:val="24"/>
              <w:szCs w:val="24"/>
            </w:rPr>
            <w:id w:val="160815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4BFDBA" w14:textId="77777777" w:rsidR="00CE063B" w:rsidRPr="00005E9B" w:rsidRDefault="00CE063B" w:rsidP="00CE063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FD26E37" w14:textId="508EE8A4" w:rsidR="006B70F8" w:rsidRDefault="006B70F8" w:rsidP="008430C2">
      <w:pPr>
        <w:rPr>
          <w:sz w:val="24"/>
          <w:szCs w:val="24"/>
        </w:rPr>
      </w:pPr>
    </w:p>
    <w:p w14:paraId="157FB75F" w14:textId="77777777" w:rsidR="00906E48" w:rsidRDefault="00906E48" w:rsidP="008430C2">
      <w:pPr>
        <w:rPr>
          <w:sz w:val="24"/>
          <w:szCs w:val="24"/>
        </w:rPr>
      </w:pPr>
    </w:p>
    <w:p w14:paraId="16DAF16D" w14:textId="77777777" w:rsidR="00A363B5" w:rsidRPr="00257814" w:rsidRDefault="00A363B5" w:rsidP="0057270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Things we need to know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992"/>
        <w:gridCol w:w="3119"/>
        <w:gridCol w:w="1134"/>
        <w:gridCol w:w="963"/>
      </w:tblGrid>
      <w:tr w:rsidR="00602A32" w14:paraId="455BD3DA" w14:textId="77777777" w:rsidTr="006C5C55">
        <w:trPr>
          <w:trHeight w:val="567"/>
        </w:trPr>
        <w:tc>
          <w:tcPr>
            <w:tcW w:w="3114" w:type="dxa"/>
            <w:shd w:val="clear" w:color="auto" w:fill="BDD6EE" w:themeFill="accent1" w:themeFillTint="66"/>
          </w:tcPr>
          <w:p w14:paraId="686C93F9" w14:textId="77777777" w:rsidR="00602A32" w:rsidRPr="00370042" w:rsidRDefault="00602A32" w:rsidP="00572703">
            <w:pPr>
              <w:rPr>
                <w:b/>
              </w:rPr>
            </w:pPr>
            <w:r>
              <w:rPr>
                <w:b/>
              </w:rPr>
              <w:t xml:space="preserve">Are there any communication or mobility needs? </w:t>
            </w:r>
          </w:p>
        </w:tc>
        <w:tc>
          <w:tcPr>
            <w:tcW w:w="7342" w:type="dxa"/>
            <w:gridSpan w:val="5"/>
          </w:tcPr>
          <w:p w14:paraId="2875AC32" w14:textId="77777777" w:rsidR="00602A32" w:rsidRPr="00370042" w:rsidRDefault="00602A32" w:rsidP="00572703">
            <w:pPr>
              <w:rPr>
                <w:b/>
              </w:rPr>
            </w:pPr>
          </w:p>
        </w:tc>
      </w:tr>
      <w:tr w:rsidR="00472DD2" w14:paraId="14655D6E" w14:textId="77777777" w:rsidTr="006C5C55">
        <w:trPr>
          <w:trHeight w:val="567"/>
        </w:trPr>
        <w:tc>
          <w:tcPr>
            <w:tcW w:w="3114" w:type="dxa"/>
            <w:shd w:val="clear" w:color="auto" w:fill="BDD6EE" w:themeFill="accent1" w:themeFillTint="66"/>
          </w:tcPr>
          <w:p w14:paraId="602FAA1E" w14:textId="2E9DA500" w:rsidR="00472DD2" w:rsidRDefault="00472DD2" w:rsidP="00572703">
            <w:pPr>
              <w:rPr>
                <w:b/>
              </w:rPr>
            </w:pPr>
            <w:r>
              <w:rPr>
                <w:b/>
              </w:rPr>
              <w:t>Preferred language for communication</w:t>
            </w:r>
          </w:p>
        </w:tc>
        <w:tc>
          <w:tcPr>
            <w:tcW w:w="7342" w:type="dxa"/>
            <w:gridSpan w:val="5"/>
          </w:tcPr>
          <w:p w14:paraId="1F9E3BB5" w14:textId="77777777" w:rsidR="00472DD2" w:rsidRPr="00370042" w:rsidRDefault="00472DD2" w:rsidP="00572703">
            <w:pPr>
              <w:rPr>
                <w:b/>
              </w:rPr>
            </w:pPr>
          </w:p>
        </w:tc>
      </w:tr>
      <w:tr w:rsidR="004D7B14" w14:paraId="7E32AE36" w14:textId="77777777" w:rsidTr="006C5C55">
        <w:trPr>
          <w:trHeight w:val="567"/>
        </w:trPr>
        <w:tc>
          <w:tcPr>
            <w:tcW w:w="3114" w:type="dxa"/>
            <w:shd w:val="clear" w:color="auto" w:fill="BDD6EE" w:themeFill="accent1" w:themeFillTint="66"/>
          </w:tcPr>
          <w:p w14:paraId="6EDB3C4B" w14:textId="77777777" w:rsidR="004D7B14" w:rsidRPr="00602A32" w:rsidRDefault="004D7B14" w:rsidP="004D7B14">
            <w:pPr>
              <w:tabs>
                <w:tab w:val="left" w:pos="2685"/>
              </w:tabs>
              <w:rPr>
                <w:b/>
              </w:rPr>
            </w:pPr>
            <w:r w:rsidRPr="00602A32">
              <w:rPr>
                <w:b/>
              </w:rPr>
              <w:t>Is the person a carer?</w:t>
            </w:r>
          </w:p>
        </w:tc>
        <w:tc>
          <w:tcPr>
            <w:tcW w:w="1134" w:type="dxa"/>
          </w:tcPr>
          <w:p w14:paraId="6BA4EAE0" w14:textId="77777777" w:rsidR="004D7B14" w:rsidRPr="00602A32" w:rsidRDefault="004D7B14" w:rsidP="004D7B14">
            <w:pPr>
              <w:tabs>
                <w:tab w:val="left" w:pos="26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183095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30D3874A" w14:textId="77777777" w:rsidR="004D7B14" w:rsidRPr="00602A32" w:rsidRDefault="004D7B14" w:rsidP="004D7B14">
            <w:pPr>
              <w:tabs>
                <w:tab w:val="left" w:pos="26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    </w:t>
            </w:r>
            <w:sdt>
              <w:sdtPr>
                <w:rPr>
                  <w:b/>
                </w:rPr>
                <w:id w:val="-2403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19" w:type="dxa"/>
            <w:shd w:val="clear" w:color="auto" w:fill="BDD6EE" w:themeFill="accent1" w:themeFillTint="66"/>
          </w:tcPr>
          <w:p w14:paraId="3DF9FBB9" w14:textId="77777777" w:rsidR="004D7B14" w:rsidRPr="00602A32" w:rsidRDefault="004D7B14" w:rsidP="004D7B14">
            <w:pPr>
              <w:tabs>
                <w:tab w:val="left" w:pos="2685"/>
              </w:tabs>
              <w:rPr>
                <w:b/>
              </w:rPr>
            </w:pPr>
            <w:r>
              <w:rPr>
                <w:b/>
              </w:rPr>
              <w:t xml:space="preserve">Does the person have a </w:t>
            </w:r>
            <w:r w:rsidRPr="00602A32">
              <w:rPr>
                <w:b/>
              </w:rPr>
              <w:t>carer?</w:t>
            </w:r>
          </w:p>
        </w:tc>
        <w:tc>
          <w:tcPr>
            <w:tcW w:w="1134" w:type="dxa"/>
          </w:tcPr>
          <w:p w14:paraId="3A3AB9E1" w14:textId="77777777" w:rsidR="004D7B14" w:rsidRPr="00602A32" w:rsidRDefault="004D7B14" w:rsidP="004D7B14">
            <w:pPr>
              <w:tabs>
                <w:tab w:val="left" w:pos="26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10552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63" w:type="dxa"/>
          </w:tcPr>
          <w:p w14:paraId="79F9C620" w14:textId="77777777" w:rsidR="004D7B14" w:rsidRPr="00602A32" w:rsidRDefault="004D7B14" w:rsidP="004D7B14">
            <w:pPr>
              <w:tabs>
                <w:tab w:val="left" w:pos="26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    </w:t>
            </w:r>
            <w:sdt>
              <w:sdtPr>
                <w:rPr>
                  <w:b/>
                </w:rPr>
                <w:id w:val="3654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4D7B14" w14:paraId="08E2CD43" w14:textId="77777777" w:rsidTr="006C5C55">
        <w:trPr>
          <w:trHeight w:val="567"/>
        </w:trPr>
        <w:tc>
          <w:tcPr>
            <w:tcW w:w="3114" w:type="dxa"/>
            <w:shd w:val="clear" w:color="auto" w:fill="BDD6EE" w:themeFill="accent1" w:themeFillTint="66"/>
          </w:tcPr>
          <w:p w14:paraId="79523FBB" w14:textId="77777777" w:rsidR="004D7B14" w:rsidRPr="00602A32" w:rsidRDefault="004D7B14" w:rsidP="004D7B14">
            <w:pPr>
              <w:tabs>
                <w:tab w:val="left" w:pos="2685"/>
              </w:tabs>
              <w:rPr>
                <w:b/>
              </w:rPr>
            </w:pPr>
            <w:r>
              <w:rPr>
                <w:b/>
              </w:rPr>
              <w:t>Are there any lone working considerations?</w:t>
            </w:r>
          </w:p>
        </w:tc>
        <w:tc>
          <w:tcPr>
            <w:tcW w:w="7342" w:type="dxa"/>
            <w:gridSpan w:val="5"/>
          </w:tcPr>
          <w:p w14:paraId="6363DB59" w14:textId="77777777" w:rsidR="004D7B14" w:rsidRPr="00602A32" w:rsidRDefault="004D7B14" w:rsidP="004D7B14">
            <w:pPr>
              <w:tabs>
                <w:tab w:val="left" w:pos="2685"/>
              </w:tabs>
              <w:rPr>
                <w:b/>
              </w:rPr>
            </w:pPr>
          </w:p>
        </w:tc>
      </w:tr>
    </w:tbl>
    <w:p w14:paraId="3089E5DE" w14:textId="77777777" w:rsidR="00461774" w:rsidRDefault="00B31B96" w:rsidP="00B31B96">
      <w:pPr>
        <w:spacing w:after="0"/>
        <w:rPr>
          <w:b/>
          <w:sz w:val="24"/>
          <w:szCs w:val="24"/>
        </w:rPr>
      </w:pPr>
      <w:r w:rsidRPr="00B31B96">
        <w:rPr>
          <w:b/>
          <w:sz w:val="24"/>
          <w:szCs w:val="24"/>
        </w:rPr>
        <w:t>Additional Information</w:t>
      </w:r>
    </w:p>
    <w:p w14:paraId="35443DA8" w14:textId="77777777" w:rsidR="00B31B96" w:rsidRDefault="00B31B96" w:rsidP="00B31B96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use the box below to tell us anything else you feel we need to know about this referral</w:t>
      </w:r>
      <w:r w:rsidR="00A87038">
        <w:rPr>
          <w:sz w:val="24"/>
          <w:szCs w:val="24"/>
        </w:rPr>
        <w:t xml:space="preserve"> (</w:t>
      </w:r>
      <w:bookmarkStart w:id="0" w:name="_Hlk34747903"/>
      <w:r w:rsidR="00A87038">
        <w:rPr>
          <w:sz w:val="24"/>
          <w:szCs w:val="24"/>
        </w:rPr>
        <w:t>with person being referred’s permission</w:t>
      </w:r>
      <w:bookmarkEnd w:id="0"/>
      <w:r w:rsidR="00A8703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1B96" w14:paraId="50F2CD0A" w14:textId="77777777" w:rsidTr="00472DD2">
        <w:trPr>
          <w:trHeight w:val="3634"/>
        </w:trPr>
        <w:tc>
          <w:tcPr>
            <w:tcW w:w="10456" w:type="dxa"/>
          </w:tcPr>
          <w:p w14:paraId="15FE1EDD" w14:textId="77777777" w:rsidR="00B31B96" w:rsidRDefault="00B31B96" w:rsidP="00B31B96">
            <w:pPr>
              <w:rPr>
                <w:sz w:val="24"/>
                <w:szCs w:val="24"/>
              </w:rPr>
            </w:pPr>
          </w:p>
        </w:tc>
      </w:tr>
    </w:tbl>
    <w:p w14:paraId="55AC44ED" w14:textId="6B3ED0DE" w:rsidR="00355A8E" w:rsidRPr="00A87038" w:rsidRDefault="00B31B96" w:rsidP="00906E48">
      <w:pPr>
        <w:jc w:val="center"/>
        <w:rPr>
          <w:b/>
          <w:sz w:val="32"/>
          <w:szCs w:val="32"/>
        </w:rPr>
      </w:pPr>
      <w:r w:rsidRPr="00F32F45">
        <w:rPr>
          <w:b/>
          <w:sz w:val="32"/>
          <w:szCs w:val="32"/>
        </w:rPr>
        <w:t>C</w:t>
      </w:r>
      <w:r w:rsidR="00646CA5" w:rsidRPr="00F32F45">
        <w:rPr>
          <w:b/>
          <w:sz w:val="32"/>
          <w:szCs w:val="32"/>
        </w:rPr>
        <w:t>ompleted referral form</w:t>
      </w:r>
      <w:r w:rsidRPr="00F32F45">
        <w:rPr>
          <w:b/>
          <w:sz w:val="32"/>
          <w:szCs w:val="32"/>
        </w:rPr>
        <w:t xml:space="preserve">s </w:t>
      </w:r>
      <w:r w:rsidR="00F32F45" w:rsidRPr="00F32F45">
        <w:rPr>
          <w:b/>
          <w:sz w:val="32"/>
          <w:szCs w:val="32"/>
        </w:rPr>
        <w:t>should</w:t>
      </w:r>
      <w:r w:rsidRPr="00F32F45">
        <w:rPr>
          <w:b/>
          <w:sz w:val="32"/>
          <w:szCs w:val="32"/>
        </w:rPr>
        <w:t xml:space="preserve"> be emailed</w:t>
      </w:r>
      <w:r w:rsidR="00D528C7">
        <w:rPr>
          <w:b/>
          <w:sz w:val="32"/>
          <w:szCs w:val="32"/>
        </w:rPr>
        <w:t xml:space="preserve"> to </w:t>
      </w:r>
      <w:hyperlink r:id="rId8" w:history="1">
        <w:r w:rsidR="00065569" w:rsidRPr="00A44491">
          <w:rPr>
            <w:rStyle w:val="Hyperlink"/>
            <w:b/>
            <w:sz w:val="32"/>
            <w:szCs w:val="32"/>
          </w:rPr>
          <w:t>SSDUTY@flintshire.gov.uk</w:t>
        </w:r>
      </w:hyperlink>
    </w:p>
    <w:p w14:paraId="4CDD23FE" w14:textId="77777777" w:rsidR="00355A8E" w:rsidRDefault="00355A8E" w:rsidP="00DB1A2F">
      <w:pPr>
        <w:spacing w:after="0"/>
        <w:jc w:val="center"/>
        <w:rPr>
          <w:sz w:val="28"/>
          <w:szCs w:val="28"/>
        </w:rPr>
      </w:pPr>
      <w:r w:rsidRPr="00F32F45">
        <w:rPr>
          <w:sz w:val="28"/>
          <w:szCs w:val="28"/>
        </w:rPr>
        <w:t>If you would like to discuss this referral in more detail</w:t>
      </w:r>
      <w:r w:rsidR="00B31B96" w:rsidRPr="00F32F45">
        <w:rPr>
          <w:sz w:val="28"/>
          <w:szCs w:val="28"/>
        </w:rPr>
        <w:t>,</w:t>
      </w:r>
      <w:r w:rsidRPr="00F32F45">
        <w:rPr>
          <w:sz w:val="28"/>
          <w:szCs w:val="28"/>
        </w:rPr>
        <w:t xml:space="preserve"> please contact </w:t>
      </w:r>
    </w:p>
    <w:p w14:paraId="22357B59" w14:textId="78C9CA7D" w:rsidR="00906E48" w:rsidRPr="00906E48" w:rsidRDefault="00D528C7" w:rsidP="00906E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Third Sector Co-Ordinator on 03000 858858</w:t>
      </w:r>
    </w:p>
    <w:p w14:paraId="30299628" w14:textId="77777777" w:rsidR="00AC6D7B" w:rsidRPr="00E8213E" w:rsidRDefault="00AC6D7B" w:rsidP="00906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E8213E">
        <w:rPr>
          <w:b/>
          <w:sz w:val="24"/>
          <w:szCs w:val="24"/>
        </w:rPr>
        <w:t>Privacy Statement</w:t>
      </w:r>
    </w:p>
    <w:p w14:paraId="46724390" w14:textId="684FBE01" w:rsidR="00AC6D7B" w:rsidRPr="00472DD2" w:rsidRDefault="00AC6D7B" w:rsidP="00906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0"/>
          <w:szCs w:val="20"/>
        </w:rPr>
      </w:pPr>
      <w:r w:rsidRPr="00472DD2">
        <w:rPr>
          <w:bCs/>
          <w:sz w:val="20"/>
          <w:szCs w:val="20"/>
        </w:rPr>
        <w:t xml:space="preserve">Flintshire Local Voluntary Council (FLVC) collects the details, including any personal data (this means any information that identifies you or could identify you) for administration purposes of the </w:t>
      </w:r>
      <w:r w:rsidR="00A115D6">
        <w:rPr>
          <w:bCs/>
          <w:sz w:val="20"/>
          <w:szCs w:val="20"/>
        </w:rPr>
        <w:t xml:space="preserve">project. </w:t>
      </w:r>
    </w:p>
    <w:p w14:paraId="2896CCA5" w14:textId="56390A19" w:rsidR="00AC6D7B" w:rsidRPr="00472DD2" w:rsidRDefault="00AC6D7B" w:rsidP="00906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0"/>
          <w:szCs w:val="20"/>
        </w:rPr>
      </w:pPr>
      <w:r w:rsidRPr="00472DD2">
        <w:rPr>
          <w:bCs/>
          <w:sz w:val="20"/>
          <w:szCs w:val="20"/>
        </w:rPr>
        <w:t xml:space="preserve">Part or </w:t>
      </w:r>
      <w:proofErr w:type="gramStart"/>
      <w:r w:rsidRPr="00472DD2">
        <w:rPr>
          <w:bCs/>
          <w:sz w:val="20"/>
          <w:szCs w:val="20"/>
        </w:rPr>
        <w:t>all of</w:t>
      </w:r>
      <w:proofErr w:type="gramEnd"/>
      <w:r w:rsidRPr="00472DD2">
        <w:rPr>
          <w:bCs/>
          <w:sz w:val="20"/>
          <w:szCs w:val="20"/>
        </w:rPr>
        <w:t xml:space="preserve"> the information you provide us with will be held on computer. This information will be used for the </w:t>
      </w:r>
      <w:r w:rsidR="00E8213E" w:rsidRPr="00472DD2">
        <w:rPr>
          <w:bCs/>
          <w:sz w:val="20"/>
          <w:szCs w:val="20"/>
        </w:rPr>
        <w:t xml:space="preserve">purpose of </w:t>
      </w:r>
      <w:r w:rsidRPr="00472DD2">
        <w:rPr>
          <w:bCs/>
          <w:sz w:val="20"/>
          <w:szCs w:val="20"/>
        </w:rPr>
        <w:t>administ</w:t>
      </w:r>
      <w:r w:rsidR="00E8213E" w:rsidRPr="00472DD2">
        <w:rPr>
          <w:bCs/>
          <w:sz w:val="20"/>
          <w:szCs w:val="20"/>
        </w:rPr>
        <w:t>e</w:t>
      </w:r>
      <w:r w:rsidRPr="00472DD2">
        <w:rPr>
          <w:bCs/>
          <w:sz w:val="20"/>
          <w:szCs w:val="20"/>
        </w:rPr>
        <w:t>r</w:t>
      </w:r>
      <w:r w:rsidR="00E8213E" w:rsidRPr="00472DD2">
        <w:rPr>
          <w:bCs/>
          <w:sz w:val="20"/>
          <w:szCs w:val="20"/>
        </w:rPr>
        <w:t xml:space="preserve">ing the SPOA scheme to contact the person referred </w:t>
      </w:r>
      <w:r w:rsidR="00DB1A2F" w:rsidRPr="00472DD2">
        <w:rPr>
          <w:bCs/>
          <w:sz w:val="20"/>
          <w:szCs w:val="20"/>
        </w:rPr>
        <w:t xml:space="preserve">and </w:t>
      </w:r>
      <w:r w:rsidR="00E8213E" w:rsidRPr="00472DD2">
        <w:rPr>
          <w:bCs/>
          <w:sz w:val="20"/>
          <w:szCs w:val="20"/>
        </w:rPr>
        <w:t xml:space="preserve">to identify further support available from other Third Sector organisations </w:t>
      </w:r>
      <w:r w:rsidR="00DB1A2F" w:rsidRPr="00472DD2">
        <w:rPr>
          <w:bCs/>
          <w:sz w:val="20"/>
          <w:szCs w:val="20"/>
        </w:rPr>
        <w:t xml:space="preserve">for them </w:t>
      </w:r>
      <w:r w:rsidRPr="00472DD2">
        <w:rPr>
          <w:bCs/>
          <w:sz w:val="20"/>
          <w:szCs w:val="20"/>
        </w:rPr>
        <w:t>and for producing statistics.</w:t>
      </w:r>
    </w:p>
    <w:p w14:paraId="3C35ADE8" w14:textId="77777777" w:rsidR="00AC6D7B" w:rsidRPr="00472DD2" w:rsidRDefault="00AC6D7B" w:rsidP="00906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0"/>
          <w:szCs w:val="20"/>
        </w:rPr>
      </w:pPr>
      <w:r w:rsidRPr="00472DD2">
        <w:rPr>
          <w:bCs/>
          <w:sz w:val="20"/>
          <w:szCs w:val="20"/>
        </w:rPr>
        <w:t xml:space="preserve">Otherwise than specified in this statement we will not disclose your personal information </w:t>
      </w:r>
      <w:r w:rsidR="00DB1A2F" w:rsidRPr="00472DD2">
        <w:rPr>
          <w:bCs/>
          <w:sz w:val="20"/>
          <w:szCs w:val="20"/>
        </w:rPr>
        <w:t xml:space="preserve">or the referred </w:t>
      </w:r>
      <w:r w:rsidRPr="00472DD2">
        <w:rPr>
          <w:bCs/>
          <w:sz w:val="20"/>
          <w:szCs w:val="20"/>
        </w:rPr>
        <w:t>to any third parties without explicit consent. We do not sell or transfer your personal information for advertising or other commercial reasons.</w:t>
      </w:r>
    </w:p>
    <w:p w14:paraId="725D808F" w14:textId="77777777" w:rsidR="00AC6D7B" w:rsidRPr="00472DD2" w:rsidRDefault="00AC6D7B" w:rsidP="00906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0"/>
          <w:szCs w:val="20"/>
        </w:rPr>
      </w:pPr>
      <w:r w:rsidRPr="00472DD2">
        <w:rPr>
          <w:bCs/>
          <w:sz w:val="20"/>
          <w:szCs w:val="20"/>
        </w:rPr>
        <w:t xml:space="preserve">The information will be processed in a manner that ensures appropriate security of the personal data, including protection against unauthorised or unlawful processing and against accidental loss, </w:t>
      </w:r>
      <w:proofErr w:type="gramStart"/>
      <w:r w:rsidRPr="00472DD2">
        <w:rPr>
          <w:bCs/>
          <w:sz w:val="20"/>
          <w:szCs w:val="20"/>
        </w:rPr>
        <w:t>destruction</w:t>
      </w:r>
      <w:proofErr w:type="gramEnd"/>
      <w:r w:rsidRPr="00472DD2">
        <w:rPr>
          <w:bCs/>
          <w:sz w:val="20"/>
          <w:szCs w:val="20"/>
        </w:rPr>
        <w:t xml:space="preserve"> or damage, using appropriate technical or organisational measures. Your personal data will be disposed of in a secure and timely manner in accordance with our retention policy and applicable legal rules. </w:t>
      </w:r>
    </w:p>
    <w:p w14:paraId="0819E1A4" w14:textId="77777777" w:rsidR="00AC6D7B" w:rsidRPr="00472DD2" w:rsidRDefault="00AC6D7B" w:rsidP="00906E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0"/>
          <w:szCs w:val="20"/>
        </w:rPr>
      </w:pPr>
      <w:r w:rsidRPr="00472DD2">
        <w:rPr>
          <w:bCs/>
          <w:sz w:val="20"/>
          <w:szCs w:val="20"/>
        </w:rPr>
        <w:t xml:space="preserve">Please contact us (by phoning 01352 744000 or emailing info@flvc.org.uk) if you have any questions about our privacy policy or </w:t>
      </w:r>
      <w:proofErr w:type="gramStart"/>
      <w:r w:rsidRPr="00472DD2">
        <w:rPr>
          <w:bCs/>
          <w:sz w:val="20"/>
          <w:szCs w:val="20"/>
        </w:rPr>
        <w:t>information</w:t>
      </w:r>
      <w:proofErr w:type="gramEnd"/>
      <w:r w:rsidRPr="00472DD2">
        <w:rPr>
          <w:bCs/>
          <w:sz w:val="20"/>
          <w:szCs w:val="20"/>
        </w:rPr>
        <w:t xml:space="preserve"> we hold about you. If you feel that your personal data has been mishandled at any time you can make a complaint to the information commissioner’s office by vising their website or calling their helpline on 0303 123 1113.</w:t>
      </w:r>
    </w:p>
    <w:p w14:paraId="381A0880" w14:textId="759720BD" w:rsidR="00AC6D7B" w:rsidRPr="00472DD2" w:rsidRDefault="00E8213E" w:rsidP="00472D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  <w:sz w:val="20"/>
          <w:szCs w:val="20"/>
        </w:rPr>
      </w:pPr>
      <w:r w:rsidRPr="00472DD2">
        <w:rPr>
          <w:bCs/>
          <w:sz w:val="20"/>
          <w:szCs w:val="20"/>
        </w:rPr>
        <w:t xml:space="preserve"> For further details please go to: </w:t>
      </w:r>
      <w:hyperlink r:id="rId9" w:history="1">
        <w:r w:rsidRPr="00472DD2">
          <w:rPr>
            <w:rStyle w:val="Hyperlink"/>
            <w:bCs/>
            <w:sz w:val="20"/>
            <w:szCs w:val="20"/>
          </w:rPr>
          <w:t>https://www.flvc.org.uk/en/legal/privacy-policy/</w:t>
        </w:r>
      </w:hyperlink>
    </w:p>
    <w:p w14:paraId="59C4EEEA" w14:textId="77777777" w:rsidR="00492A23" w:rsidRPr="00A77DB5" w:rsidRDefault="00492A23" w:rsidP="00492A23">
      <w:pPr>
        <w:pStyle w:val="Footer"/>
        <w:jc w:val="center"/>
        <w:rPr>
          <w:color w:val="1473B9"/>
          <w:sz w:val="18"/>
          <w:szCs w:val="18"/>
        </w:rPr>
      </w:pPr>
      <w:r w:rsidRPr="00A77DB5">
        <w:rPr>
          <w:color w:val="1473B9"/>
          <w:sz w:val="18"/>
          <w:szCs w:val="18"/>
        </w:rPr>
        <w:t>Corlan, Mold Business Park, Wrexham Road, MOLD, Flintshire, CH7 1XP</w:t>
      </w:r>
    </w:p>
    <w:p w14:paraId="730E6DBB" w14:textId="77777777" w:rsidR="00492A23" w:rsidRPr="00A77DB5" w:rsidRDefault="00492A23" w:rsidP="00492A23">
      <w:pPr>
        <w:pStyle w:val="Footer"/>
        <w:jc w:val="center"/>
        <w:rPr>
          <w:color w:val="1473B9"/>
          <w:sz w:val="18"/>
          <w:szCs w:val="18"/>
        </w:rPr>
      </w:pPr>
      <w:r w:rsidRPr="00A77DB5">
        <w:rPr>
          <w:color w:val="1473B9"/>
          <w:sz w:val="18"/>
          <w:szCs w:val="18"/>
        </w:rPr>
        <w:t>Corlan, Parc Busnes yr Wyddgrug, Ffordd Wrecsam, YR WYDDGRUG, Sir y Fflint, CH7 1XP</w:t>
      </w:r>
    </w:p>
    <w:p w14:paraId="0B94A043" w14:textId="77777777" w:rsidR="00492A23" w:rsidRPr="00A77DB5" w:rsidRDefault="00492A23" w:rsidP="00492A23">
      <w:pPr>
        <w:pStyle w:val="Footer"/>
        <w:tabs>
          <w:tab w:val="clear" w:pos="4513"/>
          <w:tab w:val="clear" w:pos="9026"/>
        </w:tabs>
        <w:jc w:val="center"/>
        <w:rPr>
          <w:color w:val="1473B9"/>
          <w:sz w:val="18"/>
          <w:szCs w:val="18"/>
        </w:rPr>
      </w:pPr>
      <w:r w:rsidRPr="00A77DB5">
        <w:rPr>
          <w:color w:val="1473B9"/>
          <w:sz w:val="18"/>
          <w:szCs w:val="18"/>
        </w:rPr>
        <w:t>01352 744000</w:t>
      </w:r>
      <w:r w:rsidRPr="00A77DB5">
        <w:rPr>
          <w:color w:val="1473B9"/>
          <w:sz w:val="18"/>
          <w:szCs w:val="18"/>
        </w:rPr>
        <w:tab/>
      </w:r>
      <w:r w:rsidRPr="00A77DB5">
        <w:rPr>
          <w:color w:val="1473B9"/>
          <w:sz w:val="18"/>
          <w:szCs w:val="18"/>
        </w:rPr>
        <w:tab/>
      </w:r>
      <w:hyperlink r:id="rId10" w:history="1">
        <w:r w:rsidRPr="00A77DB5">
          <w:rPr>
            <w:color w:val="1473B9"/>
            <w:sz w:val="18"/>
            <w:szCs w:val="18"/>
          </w:rPr>
          <w:t>https://www.flvc.org.uk/</w:t>
        </w:r>
      </w:hyperlink>
      <w:r w:rsidRPr="00A77DB5">
        <w:rPr>
          <w:color w:val="1473B9"/>
          <w:sz w:val="18"/>
          <w:szCs w:val="18"/>
        </w:rPr>
        <w:t xml:space="preserve"> </w:t>
      </w:r>
    </w:p>
    <w:p w14:paraId="5FD4F198" w14:textId="77777777" w:rsidR="00FA212F" w:rsidRPr="00A77DB5" w:rsidRDefault="00492A23" w:rsidP="00492A23">
      <w:pPr>
        <w:pStyle w:val="Footer"/>
        <w:tabs>
          <w:tab w:val="clear" w:pos="4513"/>
          <w:tab w:val="clear" w:pos="9026"/>
        </w:tabs>
        <w:jc w:val="center"/>
        <w:rPr>
          <w:sz w:val="14"/>
          <w:szCs w:val="14"/>
        </w:rPr>
      </w:pPr>
      <w:r w:rsidRPr="00A77DB5">
        <w:rPr>
          <w:color w:val="1473B9"/>
          <w:sz w:val="14"/>
          <w:szCs w:val="14"/>
        </w:rPr>
        <w:t>Cwmni Cyfyngedig drwy Warant/Company Limited by Guarantee: 3301204 – Rhif Gofrestredig/Charity Number: 1062644</w:t>
      </w:r>
    </w:p>
    <w:sectPr w:rsidR="00FA212F" w:rsidRPr="00A77DB5" w:rsidSect="003548B2">
      <w:footerReference w:type="default" r:id="rId11"/>
      <w:pgSz w:w="11907" w:h="16839" w:code="9"/>
      <w:pgMar w:top="902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4D971" w14:textId="77777777" w:rsidR="00D215A9" w:rsidRDefault="00D215A9" w:rsidP="00CA230E">
      <w:pPr>
        <w:spacing w:after="0" w:line="240" w:lineRule="auto"/>
      </w:pPr>
      <w:r>
        <w:separator/>
      </w:r>
    </w:p>
  </w:endnote>
  <w:endnote w:type="continuationSeparator" w:id="0">
    <w:p w14:paraId="35DF8B22" w14:textId="77777777" w:rsidR="00D215A9" w:rsidRDefault="00D215A9" w:rsidP="00CA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E1CA" w14:textId="77777777" w:rsidR="00E8213E" w:rsidRDefault="00D215A9">
    <w:pPr>
      <w:pStyle w:val="Footer"/>
    </w:pPr>
    <w:r>
      <w:fldChar w:fldCharType="begin"/>
    </w:r>
    <w:r>
      <w:instrText xml:space="preserve"> FILENAME  \* FirstCap  \* MERGEFORMAT </w:instrText>
    </w:r>
    <w:r>
      <w:fldChar w:fldCharType="separate"/>
    </w:r>
    <w:r w:rsidR="00E8213E">
      <w:rPr>
        <w:noProof/>
      </w:rPr>
      <w:t>Third-Sector-SPOA-Referral-Form-v2.1.docx</w:t>
    </w:r>
    <w:r>
      <w:rPr>
        <w:noProof/>
      </w:rPr>
      <w:fldChar w:fldCharType="end"/>
    </w:r>
    <w:r w:rsidR="00E8213E">
      <w:tab/>
    </w:r>
    <w:r w:rsidR="00E8213E">
      <w:tab/>
    </w:r>
    <w:r w:rsidR="00E8213E">
      <w:tab/>
    </w:r>
    <w:sdt>
      <w:sdtPr>
        <w:id w:val="-1413307728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8213E">
              <w:t xml:space="preserve">Page </w:t>
            </w:r>
            <w:r w:rsidR="00E8213E">
              <w:rPr>
                <w:b/>
                <w:bCs/>
                <w:sz w:val="24"/>
                <w:szCs w:val="24"/>
              </w:rPr>
              <w:fldChar w:fldCharType="begin"/>
            </w:r>
            <w:r w:rsidR="00E8213E">
              <w:rPr>
                <w:b/>
                <w:bCs/>
              </w:rPr>
              <w:instrText xml:space="preserve"> PAGE </w:instrText>
            </w:r>
            <w:r w:rsidR="00E8213E">
              <w:rPr>
                <w:b/>
                <w:bCs/>
                <w:sz w:val="24"/>
                <w:szCs w:val="24"/>
              </w:rPr>
              <w:fldChar w:fldCharType="separate"/>
            </w:r>
            <w:r w:rsidR="00DB1A2F">
              <w:rPr>
                <w:b/>
                <w:bCs/>
                <w:noProof/>
              </w:rPr>
              <w:t>2</w:t>
            </w:r>
            <w:r w:rsidR="00E8213E">
              <w:rPr>
                <w:b/>
                <w:bCs/>
                <w:sz w:val="24"/>
                <w:szCs w:val="24"/>
              </w:rPr>
              <w:fldChar w:fldCharType="end"/>
            </w:r>
            <w:r w:rsidR="00E8213E">
              <w:t xml:space="preserve"> of </w:t>
            </w:r>
            <w:r w:rsidR="00E8213E">
              <w:rPr>
                <w:b/>
                <w:bCs/>
                <w:sz w:val="24"/>
                <w:szCs w:val="24"/>
              </w:rPr>
              <w:fldChar w:fldCharType="begin"/>
            </w:r>
            <w:r w:rsidR="00E8213E">
              <w:rPr>
                <w:b/>
                <w:bCs/>
              </w:rPr>
              <w:instrText xml:space="preserve"> NUMPAGES  </w:instrText>
            </w:r>
            <w:r w:rsidR="00E8213E">
              <w:rPr>
                <w:b/>
                <w:bCs/>
                <w:sz w:val="24"/>
                <w:szCs w:val="24"/>
              </w:rPr>
              <w:fldChar w:fldCharType="separate"/>
            </w:r>
            <w:r w:rsidR="00DB1A2F">
              <w:rPr>
                <w:b/>
                <w:bCs/>
                <w:noProof/>
              </w:rPr>
              <w:t>2</w:t>
            </w:r>
            <w:r w:rsidR="00E8213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6DBAD" w14:textId="77777777" w:rsidR="00D215A9" w:rsidRDefault="00D215A9" w:rsidP="00CA230E">
      <w:pPr>
        <w:spacing w:after="0" w:line="240" w:lineRule="auto"/>
      </w:pPr>
      <w:r>
        <w:separator/>
      </w:r>
    </w:p>
  </w:footnote>
  <w:footnote w:type="continuationSeparator" w:id="0">
    <w:p w14:paraId="6B86C4C9" w14:textId="77777777" w:rsidR="00D215A9" w:rsidRDefault="00D215A9" w:rsidP="00CA2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481"/>
    <w:rsid w:val="00005131"/>
    <w:rsid w:val="00005E9B"/>
    <w:rsid w:val="000417AC"/>
    <w:rsid w:val="000427B3"/>
    <w:rsid w:val="00045F45"/>
    <w:rsid w:val="00047077"/>
    <w:rsid w:val="000644C4"/>
    <w:rsid w:val="00065569"/>
    <w:rsid w:val="00067A76"/>
    <w:rsid w:val="00070A16"/>
    <w:rsid w:val="00082F11"/>
    <w:rsid w:val="000847A9"/>
    <w:rsid w:val="000909AB"/>
    <w:rsid w:val="000B41BD"/>
    <w:rsid w:val="000F11AE"/>
    <w:rsid w:val="000F6474"/>
    <w:rsid w:val="001020FD"/>
    <w:rsid w:val="00110CF9"/>
    <w:rsid w:val="001168FE"/>
    <w:rsid w:val="001171BD"/>
    <w:rsid w:val="00157D95"/>
    <w:rsid w:val="00182F07"/>
    <w:rsid w:val="001C31A3"/>
    <w:rsid w:val="001E31DF"/>
    <w:rsid w:val="001F0032"/>
    <w:rsid w:val="00200934"/>
    <w:rsid w:val="002023A8"/>
    <w:rsid w:val="0020279A"/>
    <w:rsid w:val="00203EB7"/>
    <w:rsid w:val="00210825"/>
    <w:rsid w:val="00215A36"/>
    <w:rsid w:val="00236840"/>
    <w:rsid w:val="0023775C"/>
    <w:rsid w:val="002378C7"/>
    <w:rsid w:val="002525DA"/>
    <w:rsid w:val="002532A4"/>
    <w:rsid w:val="00257814"/>
    <w:rsid w:val="00262A44"/>
    <w:rsid w:val="00265BA3"/>
    <w:rsid w:val="00290CF6"/>
    <w:rsid w:val="002D5417"/>
    <w:rsid w:val="002D75A2"/>
    <w:rsid w:val="002E0DA7"/>
    <w:rsid w:val="003057FB"/>
    <w:rsid w:val="0031157C"/>
    <w:rsid w:val="00336514"/>
    <w:rsid w:val="003548B2"/>
    <w:rsid w:val="00355A8E"/>
    <w:rsid w:val="00367354"/>
    <w:rsid w:val="00370042"/>
    <w:rsid w:val="003905C4"/>
    <w:rsid w:val="003A5DE9"/>
    <w:rsid w:val="003B33B8"/>
    <w:rsid w:val="003C284C"/>
    <w:rsid w:val="003C6CB1"/>
    <w:rsid w:val="003D3DED"/>
    <w:rsid w:val="003F3F9E"/>
    <w:rsid w:val="00407B30"/>
    <w:rsid w:val="00407F07"/>
    <w:rsid w:val="004243A7"/>
    <w:rsid w:val="004260A3"/>
    <w:rsid w:val="0044780A"/>
    <w:rsid w:val="00461774"/>
    <w:rsid w:val="0046218D"/>
    <w:rsid w:val="00472DD2"/>
    <w:rsid w:val="00477F52"/>
    <w:rsid w:val="00492A23"/>
    <w:rsid w:val="004A2F53"/>
    <w:rsid w:val="004D3EE6"/>
    <w:rsid w:val="004D7B14"/>
    <w:rsid w:val="004E1694"/>
    <w:rsid w:val="004F383A"/>
    <w:rsid w:val="00525509"/>
    <w:rsid w:val="00532D03"/>
    <w:rsid w:val="0054127F"/>
    <w:rsid w:val="00556E6B"/>
    <w:rsid w:val="005578D9"/>
    <w:rsid w:val="00572703"/>
    <w:rsid w:val="00594296"/>
    <w:rsid w:val="005B3B49"/>
    <w:rsid w:val="005C1002"/>
    <w:rsid w:val="005C740F"/>
    <w:rsid w:val="005D1922"/>
    <w:rsid w:val="005D59AF"/>
    <w:rsid w:val="00602A32"/>
    <w:rsid w:val="006355B7"/>
    <w:rsid w:val="00646CA5"/>
    <w:rsid w:val="00652711"/>
    <w:rsid w:val="00654A2B"/>
    <w:rsid w:val="00673D94"/>
    <w:rsid w:val="00681370"/>
    <w:rsid w:val="006B70F8"/>
    <w:rsid w:val="006C36CF"/>
    <w:rsid w:val="006C5C55"/>
    <w:rsid w:val="006C6613"/>
    <w:rsid w:val="006D51BB"/>
    <w:rsid w:val="006D6DE2"/>
    <w:rsid w:val="006F14F8"/>
    <w:rsid w:val="00700F04"/>
    <w:rsid w:val="00710FAD"/>
    <w:rsid w:val="00716BC6"/>
    <w:rsid w:val="00722E5C"/>
    <w:rsid w:val="00723C7E"/>
    <w:rsid w:val="00730F03"/>
    <w:rsid w:val="00732CF4"/>
    <w:rsid w:val="00745B70"/>
    <w:rsid w:val="00747A77"/>
    <w:rsid w:val="0076375F"/>
    <w:rsid w:val="007870B8"/>
    <w:rsid w:val="00791F45"/>
    <w:rsid w:val="007A4B2B"/>
    <w:rsid w:val="007B46FD"/>
    <w:rsid w:val="007D5D72"/>
    <w:rsid w:val="007F3BC9"/>
    <w:rsid w:val="008074CE"/>
    <w:rsid w:val="008430C2"/>
    <w:rsid w:val="00856ABC"/>
    <w:rsid w:val="00864B69"/>
    <w:rsid w:val="0086594F"/>
    <w:rsid w:val="00876086"/>
    <w:rsid w:val="00876712"/>
    <w:rsid w:val="0087721B"/>
    <w:rsid w:val="00891A12"/>
    <w:rsid w:val="008A3701"/>
    <w:rsid w:val="008A3811"/>
    <w:rsid w:val="008C0E44"/>
    <w:rsid w:val="008F44D7"/>
    <w:rsid w:val="008F5192"/>
    <w:rsid w:val="00906E48"/>
    <w:rsid w:val="0090748F"/>
    <w:rsid w:val="00915FD8"/>
    <w:rsid w:val="00945527"/>
    <w:rsid w:val="00947268"/>
    <w:rsid w:val="00951C52"/>
    <w:rsid w:val="00974309"/>
    <w:rsid w:val="00982B16"/>
    <w:rsid w:val="009A70DD"/>
    <w:rsid w:val="009C2D0F"/>
    <w:rsid w:val="009D0FB7"/>
    <w:rsid w:val="009D5979"/>
    <w:rsid w:val="009D6943"/>
    <w:rsid w:val="009E0123"/>
    <w:rsid w:val="009E650C"/>
    <w:rsid w:val="009E7087"/>
    <w:rsid w:val="009F22E1"/>
    <w:rsid w:val="009F6F06"/>
    <w:rsid w:val="00A115D6"/>
    <w:rsid w:val="00A115F3"/>
    <w:rsid w:val="00A27493"/>
    <w:rsid w:val="00A335B7"/>
    <w:rsid w:val="00A363B5"/>
    <w:rsid w:val="00A377D6"/>
    <w:rsid w:val="00A51288"/>
    <w:rsid w:val="00A563ED"/>
    <w:rsid w:val="00A714DF"/>
    <w:rsid w:val="00A77DB5"/>
    <w:rsid w:val="00A87038"/>
    <w:rsid w:val="00AA5B6C"/>
    <w:rsid w:val="00AB61AF"/>
    <w:rsid w:val="00AC6D7B"/>
    <w:rsid w:val="00AC7B66"/>
    <w:rsid w:val="00AE0B4A"/>
    <w:rsid w:val="00AE4833"/>
    <w:rsid w:val="00AF0381"/>
    <w:rsid w:val="00B218E8"/>
    <w:rsid w:val="00B31B96"/>
    <w:rsid w:val="00B65B97"/>
    <w:rsid w:val="00B746E6"/>
    <w:rsid w:val="00B838A4"/>
    <w:rsid w:val="00C068F9"/>
    <w:rsid w:val="00C16CF4"/>
    <w:rsid w:val="00C175FD"/>
    <w:rsid w:val="00C57512"/>
    <w:rsid w:val="00C811DD"/>
    <w:rsid w:val="00CA230E"/>
    <w:rsid w:val="00CE063B"/>
    <w:rsid w:val="00D10481"/>
    <w:rsid w:val="00D215A9"/>
    <w:rsid w:val="00D27BC2"/>
    <w:rsid w:val="00D32E1C"/>
    <w:rsid w:val="00D467F4"/>
    <w:rsid w:val="00D528C7"/>
    <w:rsid w:val="00D55B2A"/>
    <w:rsid w:val="00D64373"/>
    <w:rsid w:val="00DA225B"/>
    <w:rsid w:val="00DA6C89"/>
    <w:rsid w:val="00DA7D28"/>
    <w:rsid w:val="00DB1A2F"/>
    <w:rsid w:val="00DB1FFC"/>
    <w:rsid w:val="00DB5019"/>
    <w:rsid w:val="00DC30FA"/>
    <w:rsid w:val="00DF68A8"/>
    <w:rsid w:val="00E52E5D"/>
    <w:rsid w:val="00E57FC2"/>
    <w:rsid w:val="00E66ECD"/>
    <w:rsid w:val="00E74BA6"/>
    <w:rsid w:val="00E8213E"/>
    <w:rsid w:val="00E82734"/>
    <w:rsid w:val="00EB36CE"/>
    <w:rsid w:val="00EC01A3"/>
    <w:rsid w:val="00EF7067"/>
    <w:rsid w:val="00F31F60"/>
    <w:rsid w:val="00F32F45"/>
    <w:rsid w:val="00F47ABA"/>
    <w:rsid w:val="00F72BF1"/>
    <w:rsid w:val="00F73432"/>
    <w:rsid w:val="00F75620"/>
    <w:rsid w:val="00F768E8"/>
    <w:rsid w:val="00F86363"/>
    <w:rsid w:val="00F91282"/>
    <w:rsid w:val="00F975EA"/>
    <w:rsid w:val="00FA126D"/>
    <w:rsid w:val="00FA212F"/>
    <w:rsid w:val="00FD14D3"/>
    <w:rsid w:val="00FE720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E6016"/>
  <w15:docId w15:val="{502772C2-65B9-41BE-B27A-6CF18C8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6D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30E"/>
  </w:style>
  <w:style w:type="paragraph" w:styleId="Footer">
    <w:name w:val="footer"/>
    <w:basedOn w:val="Normal"/>
    <w:link w:val="FooterChar"/>
    <w:uiPriority w:val="99"/>
    <w:unhideWhenUsed/>
    <w:rsid w:val="00CA2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30E"/>
  </w:style>
  <w:style w:type="character" w:styleId="FollowedHyperlink">
    <w:name w:val="FollowedHyperlink"/>
    <w:basedOn w:val="DefaultParagraphFont"/>
    <w:uiPriority w:val="99"/>
    <w:semiHidden/>
    <w:unhideWhenUsed/>
    <w:rsid w:val="000B41B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DUTY@flintshire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flvc.org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lvc.org.uk/en/legal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Howard</dc:creator>
  <cp:lastModifiedBy>Millie Boswell</cp:lastModifiedBy>
  <cp:revision>3</cp:revision>
  <cp:lastPrinted>2019-05-13T16:57:00Z</cp:lastPrinted>
  <dcterms:created xsi:type="dcterms:W3CDTF">2020-10-07T15:47:00Z</dcterms:created>
  <dcterms:modified xsi:type="dcterms:W3CDTF">2020-10-08T11:05:00Z</dcterms:modified>
</cp:coreProperties>
</file>