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36B2" w14:textId="722EDB99" w:rsidR="009D43EE" w:rsidRPr="00970123" w:rsidRDefault="00970123" w:rsidP="7223C9A6">
      <w:pPr>
        <w:rPr>
          <w:rFonts w:asciiTheme="majorHAnsi" w:hAnsiTheme="majorHAnsi" w:cstheme="majorBidi"/>
          <w:lang w:val="en-GB"/>
        </w:rPr>
      </w:pPr>
      <w:r>
        <w:rPr>
          <w:noProof/>
        </w:rPr>
        <w:drawing>
          <wp:inline distT="0" distB="0" distL="0" distR="0" wp14:anchorId="7A151F7F" wp14:editId="443676EE">
            <wp:extent cx="5731510" cy="1630680"/>
            <wp:effectExtent l="0" t="0" r="2540" b="762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630680"/>
                    </a:xfrm>
                    <a:prstGeom prst="rect">
                      <a:avLst/>
                    </a:prstGeom>
                  </pic:spPr>
                </pic:pic>
              </a:graphicData>
            </a:graphic>
          </wp:inline>
        </w:drawing>
      </w:r>
    </w:p>
    <w:p w14:paraId="58E1C7A1" w14:textId="77777777" w:rsidR="00970123" w:rsidRPr="00970123" w:rsidRDefault="00970123" w:rsidP="7223C9A6">
      <w:pPr>
        <w:jc w:val="center"/>
        <w:rPr>
          <w:rFonts w:asciiTheme="majorHAnsi" w:hAnsiTheme="majorHAnsi" w:cstheme="majorBidi"/>
          <w:b/>
          <w:bCs/>
          <w:smallCaps/>
          <w:sz w:val="24"/>
          <w:szCs w:val="24"/>
          <w:lang w:val="en-GB"/>
        </w:rPr>
      </w:pPr>
      <w:r w:rsidRPr="7223C9A6">
        <w:rPr>
          <w:rFonts w:asciiTheme="majorHAnsi" w:hAnsiTheme="majorHAnsi" w:cstheme="majorBidi"/>
          <w:b/>
          <w:bCs/>
          <w:smallCaps/>
          <w:sz w:val="24"/>
          <w:szCs w:val="24"/>
          <w:lang w:val="en-GB"/>
        </w:rPr>
        <w:t>Job Description</w:t>
      </w:r>
    </w:p>
    <w:p w14:paraId="68B45A88" w14:textId="13EE79BC" w:rsidR="00970123" w:rsidRPr="00970123" w:rsidRDefault="00970123" w:rsidP="7223C9A6">
      <w:pPr>
        <w:jc w:val="center"/>
        <w:rPr>
          <w:rFonts w:asciiTheme="majorHAnsi" w:hAnsiTheme="majorHAnsi" w:cstheme="majorBidi"/>
          <w:b/>
          <w:bCs/>
          <w:smallCaps/>
          <w:sz w:val="24"/>
          <w:szCs w:val="24"/>
          <w:lang w:val="en-GB"/>
        </w:rPr>
      </w:pPr>
      <w:r w:rsidRPr="7223C9A6">
        <w:rPr>
          <w:rFonts w:asciiTheme="majorHAnsi" w:hAnsiTheme="majorHAnsi" w:cstheme="majorBidi"/>
          <w:b/>
          <w:bCs/>
          <w:smallCaps/>
          <w:sz w:val="24"/>
          <w:szCs w:val="24"/>
          <w:lang w:val="en-GB"/>
        </w:rPr>
        <w:t>Independent Mental Health Advocate</w:t>
      </w:r>
      <w:r w:rsidR="096FD6A2" w:rsidRPr="7223C9A6">
        <w:rPr>
          <w:rFonts w:asciiTheme="majorHAnsi" w:hAnsiTheme="majorHAnsi" w:cstheme="majorBidi"/>
          <w:b/>
          <w:bCs/>
          <w:smallCaps/>
          <w:sz w:val="24"/>
          <w:szCs w:val="24"/>
          <w:lang w:val="en-GB"/>
        </w:rPr>
        <w:t xml:space="preserve"> (Adult Apprenticeship)</w:t>
      </w:r>
    </w:p>
    <w:p w14:paraId="6A01F496" w14:textId="2A1305AC" w:rsidR="00970123" w:rsidRPr="00970123" w:rsidRDefault="00970123" w:rsidP="7223C9A6">
      <w:pPr>
        <w:jc w:val="center"/>
        <w:rPr>
          <w:rFonts w:asciiTheme="majorHAnsi" w:hAnsiTheme="majorHAnsi" w:cstheme="majorBidi"/>
          <w:b/>
          <w:bCs/>
          <w:smallCaps/>
          <w:sz w:val="24"/>
          <w:szCs w:val="24"/>
          <w:lang w:val="en-GB"/>
        </w:rPr>
      </w:pPr>
      <w:r w:rsidRPr="7223C9A6">
        <w:rPr>
          <w:rFonts w:asciiTheme="majorHAnsi" w:hAnsiTheme="majorHAnsi" w:cstheme="majorBidi"/>
          <w:b/>
          <w:bCs/>
          <w:smallCaps/>
          <w:sz w:val="24"/>
          <w:szCs w:val="24"/>
          <w:lang w:val="en-GB"/>
        </w:rPr>
        <w:t>3</w:t>
      </w:r>
      <w:r w:rsidR="76890F78" w:rsidRPr="7223C9A6">
        <w:rPr>
          <w:rFonts w:asciiTheme="majorHAnsi" w:hAnsiTheme="majorHAnsi" w:cstheme="majorBidi"/>
          <w:b/>
          <w:bCs/>
          <w:smallCaps/>
          <w:sz w:val="24"/>
          <w:szCs w:val="24"/>
          <w:lang w:val="en-GB"/>
        </w:rPr>
        <w:t>7</w:t>
      </w:r>
      <w:r w:rsidRPr="7223C9A6">
        <w:rPr>
          <w:rFonts w:asciiTheme="majorHAnsi" w:hAnsiTheme="majorHAnsi" w:cstheme="majorBidi"/>
          <w:b/>
          <w:bCs/>
          <w:smallCaps/>
          <w:sz w:val="24"/>
          <w:szCs w:val="24"/>
          <w:lang w:val="en-GB"/>
        </w:rPr>
        <w:t xml:space="preserve"> hours per week</w:t>
      </w:r>
    </w:p>
    <w:p w14:paraId="68110EE2" w14:textId="77777777" w:rsidR="00970123" w:rsidRPr="00970123" w:rsidRDefault="00970123" w:rsidP="7223C9A6">
      <w:pPr>
        <w:jc w:val="center"/>
        <w:rPr>
          <w:rFonts w:asciiTheme="majorHAnsi" w:hAnsiTheme="majorHAnsi" w:cstheme="majorBidi"/>
          <w:b/>
          <w:bCs/>
          <w:u w:val="single"/>
          <w:lang w:val="en-GB"/>
        </w:rPr>
      </w:pPr>
      <w:r w:rsidRPr="7223C9A6">
        <w:rPr>
          <w:rFonts w:asciiTheme="majorHAnsi" w:hAnsiTheme="majorHAnsi" w:cstheme="majorBidi"/>
          <w:b/>
          <w:bCs/>
          <w:u w:val="single"/>
          <w:lang w:val="en-GB"/>
        </w:rPr>
        <w:t>THE SUCCESSFUL CANDIDATE WILL NEED TO UNDERTAKE THE LEVEL 4 APPRENTICESHIP QUALIFICATION IN INDEPENDENT ADVOCACY</w:t>
      </w:r>
    </w:p>
    <w:p w14:paraId="7174DF9F" w14:textId="77777777" w:rsidR="00970123" w:rsidRPr="00970123" w:rsidRDefault="00000000" w:rsidP="7223C9A6">
      <w:pPr>
        <w:jc w:val="center"/>
        <w:rPr>
          <w:rFonts w:asciiTheme="majorHAnsi" w:hAnsiTheme="majorHAnsi" w:cstheme="majorBidi"/>
          <w:b/>
          <w:bCs/>
          <w:smallCaps/>
          <w:sz w:val="24"/>
          <w:szCs w:val="24"/>
          <w:u w:val="single"/>
          <w:lang w:val="en-GB"/>
        </w:rPr>
      </w:pPr>
      <w:hyperlink r:id="rId9">
        <w:r w:rsidR="00970123" w:rsidRPr="7223C9A6">
          <w:rPr>
            <w:rStyle w:val="Hyperlink"/>
            <w:rFonts w:asciiTheme="majorHAnsi" w:hAnsiTheme="majorHAnsi" w:cstheme="majorBidi"/>
            <w:b/>
            <w:bCs/>
            <w:smallCaps/>
            <w:sz w:val="24"/>
            <w:szCs w:val="24"/>
            <w:lang w:val="en-GB"/>
          </w:rPr>
          <w:t>https://www.gcstraining.co.uk/level-4-independent-advocacy-new</w:t>
        </w:r>
      </w:hyperlink>
    </w:p>
    <w:p w14:paraId="5CBF91EE" w14:textId="77777777" w:rsidR="00970123" w:rsidRPr="00970123" w:rsidRDefault="00970123" w:rsidP="7223C9A6">
      <w:pPr>
        <w:jc w:val="both"/>
        <w:rPr>
          <w:rFonts w:asciiTheme="majorHAnsi" w:hAnsiTheme="majorHAnsi" w:cstheme="majorBidi"/>
          <w:sz w:val="23"/>
          <w:szCs w:val="23"/>
          <w:lang w:val="en-GB"/>
        </w:rPr>
      </w:pPr>
      <w:bookmarkStart w:id="0" w:name="_Hlk127453937"/>
      <w:r w:rsidRPr="7223C9A6">
        <w:rPr>
          <w:rFonts w:asciiTheme="majorHAnsi" w:hAnsiTheme="majorHAnsi" w:cstheme="majorBidi"/>
          <w:sz w:val="23"/>
          <w:szCs w:val="23"/>
          <w:lang w:val="en-GB"/>
        </w:rPr>
        <w:t>CADMHAS has been operating since 2007 and provides community advocacy, statutory advocacy (Independent Mental Health and Independent Mental Capacity Advocacy) and Relevant Person Representative services across North Wales and Powys.</w:t>
      </w:r>
    </w:p>
    <w:p w14:paraId="1A604D29" w14:textId="219D488C" w:rsidR="00970123" w:rsidRDefault="00970123" w:rsidP="7223C9A6">
      <w:pPr>
        <w:jc w:val="both"/>
        <w:rPr>
          <w:rFonts w:asciiTheme="majorHAnsi" w:hAnsiTheme="majorHAnsi" w:cstheme="majorBidi"/>
          <w:sz w:val="23"/>
          <w:szCs w:val="23"/>
          <w:lang w:val="en-GB"/>
        </w:rPr>
      </w:pPr>
      <w:r w:rsidRPr="7223C9A6">
        <w:rPr>
          <w:rFonts w:asciiTheme="majorHAnsi" w:hAnsiTheme="majorHAnsi" w:cstheme="majorBidi"/>
          <w:sz w:val="23"/>
          <w:szCs w:val="23"/>
          <w:lang w:val="en-GB"/>
        </w:rPr>
        <w:t xml:space="preserve">We are looking to appoint an </w:t>
      </w:r>
      <w:r w:rsidR="1790B568" w:rsidRPr="7223C9A6">
        <w:rPr>
          <w:rFonts w:asciiTheme="majorHAnsi" w:hAnsiTheme="majorHAnsi" w:cstheme="majorBidi"/>
          <w:sz w:val="23"/>
          <w:szCs w:val="23"/>
          <w:lang w:val="en-GB"/>
        </w:rPr>
        <w:t>IMHA (Independent Mental Health Advocate)</w:t>
      </w:r>
      <w:r w:rsidRPr="7223C9A6">
        <w:rPr>
          <w:rFonts w:asciiTheme="majorHAnsi" w:hAnsiTheme="majorHAnsi" w:cstheme="majorBidi"/>
          <w:sz w:val="23"/>
          <w:szCs w:val="23"/>
          <w:lang w:val="en-GB"/>
        </w:rPr>
        <w:t xml:space="preserve"> to join our apprenticeship scheme</w:t>
      </w:r>
      <w:r w:rsidR="3B7090DC" w:rsidRPr="7223C9A6">
        <w:rPr>
          <w:rFonts w:asciiTheme="majorHAnsi" w:hAnsiTheme="majorHAnsi" w:cstheme="majorBidi"/>
          <w:sz w:val="23"/>
          <w:szCs w:val="23"/>
          <w:lang w:val="en-GB"/>
        </w:rPr>
        <w:t xml:space="preserve">. </w:t>
      </w:r>
      <w:r w:rsidR="672B10B4" w:rsidRPr="7223C9A6">
        <w:rPr>
          <w:rFonts w:asciiTheme="majorHAnsi" w:hAnsiTheme="majorHAnsi" w:cstheme="majorBidi"/>
          <w:sz w:val="23"/>
          <w:szCs w:val="23"/>
          <w:lang w:val="en-GB"/>
        </w:rPr>
        <w:t xml:space="preserve">Our apprenticeship scheme is </w:t>
      </w:r>
      <w:r w:rsidR="28146466" w:rsidRPr="7223C9A6">
        <w:rPr>
          <w:rFonts w:asciiTheme="majorHAnsi" w:hAnsiTheme="majorHAnsi" w:cstheme="majorBidi"/>
          <w:sz w:val="23"/>
          <w:szCs w:val="23"/>
          <w:lang w:val="en-GB"/>
        </w:rPr>
        <w:t xml:space="preserve">open to applicants of </w:t>
      </w:r>
      <w:r w:rsidR="30A81463" w:rsidRPr="7223C9A6">
        <w:rPr>
          <w:rFonts w:asciiTheme="majorHAnsi" w:hAnsiTheme="majorHAnsi" w:cstheme="majorBidi"/>
          <w:sz w:val="23"/>
          <w:szCs w:val="23"/>
          <w:lang w:val="en-GB"/>
        </w:rPr>
        <w:t xml:space="preserve">all ages </w:t>
      </w:r>
      <w:r w:rsidR="0A662102" w:rsidRPr="7223C9A6">
        <w:rPr>
          <w:rFonts w:asciiTheme="majorHAnsi" w:hAnsiTheme="majorHAnsi" w:cstheme="majorBidi"/>
          <w:sz w:val="23"/>
          <w:szCs w:val="23"/>
          <w:lang w:val="en-GB"/>
        </w:rPr>
        <w:t>(over the age of 16</w:t>
      </w:r>
      <w:r w:rsidR="0B2EAC1D" w:rsidRPr="7223C9A6">
        <w:rPr>
          <w:rFonts w:asciiTheme="majorHAnsi" w:hAnsiTheme="majorHAnsi" w:cstheme="majorBidi"/>
          <w:sz w:val="23"/>
          <w:szCs w:val="23"/>
          <w:lang w:val="en-GB"/>
        </w:rPr>
        <w:t>) and</w:t>
      </w:r>
      <w:r w:rsidRPr="7223C9A6">
        <w:rPr>
          <w:rFonts w:asciiTheme="majorHAnsi" w:hAnsiTheme="majorHAnsi" w:cstheme="majorBidi"/>
          <w:sz w:val="23"/>
          <w:szCs w:val="23"/>
          <w:lang w:val="en-GB"/>
        </w:rPr>
        <w:t xml:space="preserve"> will require the successful candidate to follow a Level 4 Independent advocacy course </w:t>
      </w:r>
      <w:r w:rsidR="2B5E8E85" w:rsidRPr="7223C9A6">
        <w:rPr>
          <w:rFonts w:asciiTheme="majorHAnsi" w:hAnsiTheme="majorHAnsi" w:cstheme="majorBidi"/>
          <w:sz w:val="23"/>
          <w:szCs w:val="23"/>
          <w:lang w:val="en-GB"/>
        </w:rPr>
        <w:t>(</w:t>
      </w:r>
      <w:r w:rsidRPr="7223C9A6">
        <w:rPr>
          <w:rFonts w:asciiTheme="majorHAnsi" w:hAnsiTheme="majorHAnsi" w:cstheme="majorBidi"/>
          <w:sz w:val="23"/>
          <w:szCs w:val="23"/>
          <w:lang w:val="en-GB"/>
        </w:rPr>
        <w:t>attending college virtually 2 days per month.</w:t>
      </w:r>
      <w:r w:rsidR="37E0DB31" w:rsidRPr="7223C9A6">
        <w:rPr>
          <w:rFonts w:asciiTheme="majorHAnsi" w:hAnsiTheme="majorHAnsi" w:cstheme="majorBidi"/>
          <w:sz w:val="23"/>
          <w:szCs w:val="23"/>
          <w:lang w:val="en-GB"/>
        </w:rPr>
        <w:t>)</w:t>
      </w:r>
      <w:r w:rsidRPr="7223C9A6">
        <w:rPr>
          <w:rFonts w:asciiTheme="majorHAnsi" w:hAnsiTheme="majorHAnsi" w:cstheme="majorBidi"/>
          <w:sz w:val="23"/>
          <w:szCs w:val="23"/>
          <w:lang w:val="en-GB"/>
        </w:rPr>
        <w:t xml:space="preserve"> The remaining time will be split between completing </w:t>
      </w:r>
      <w:r w:rsidR="00900CF1" w:rsidRPr="7223C9A6">
        <w:rPr>
          <w:rFonts w:asciiTheme="majorHAnsi" w:hAnsiTheme="majorHAnsi" w:cstheme="majorBidi"/>
          <w:sz w:val="23"/>
          <w:szCs w:val="23"/>
          <w:lang w:val="en-GB"/>
        </w:rPr>
        <w:t>coursework</w:t>
      </w:r>
      <w:r w:rsidRPr="7223C9A6">
        <w:rPr>
          <w:rFonts w:asciiTheme="majorHAnsi" w:hAnsiTheme="majorHAnsi" w:cstheme="majorBidi"/>
          <w:sz w:val="23"/>
          <w:szCs w:val="23"/>
          <w:lang w:val="en-GB"/>
        </w:rPr>
        <w:t xml:space="preserve"> and practical </w:t>
      </w:r>
      <w:r w:rsidR="00900CF1" w:rsidRPr="7223C9A6">
        <w:rPr>
          <w:rFonts w:asciiTheme="majorHAnsi" w:hAnsiTheme="majorHAnsi" w:cstheme="majorBidi"/>
          <w:sz w:val="23"/>
          <w:szCs w:val="23"/>
          <w:lang w:val="en-GB"/>
        </w:rPr>
        <w:t>casework</w:t>
      </w:r>
      <w:r w:rsidR="791C5BD9" w:rsidRPr="7223C9A6">
        <w:rPr>
          <w:rFonts w:asciiTheme="majorHAnsi" w:hAnsiTheme="majorHAnsi" w:cstheme="majorBidi"/>
          <w:sz w:val="23"/>
          <w:szCs w:val="23"/>
          <w:lang w:val="en-GB"/>
        </w:rPr>
        <w:t xml:space="preserve">. </w:t>
      </w:r>
      <w:r w:rsidRPr="7223C9A6">
        <w:rPr>
          <w:rFonts w:asciiTheme="majorHAnsi" w:hAnsiTheme="majorHAnsi" w:cstheme="majorBidi"/>
          <w:sz w:val="23"/>
          <w:szCs w:val="23"/>
          <w:lang w:val="en-GB"/>
        </w:rPr>
        <w:t xml:space="preserve">We are looking for one person to work primarily in </w:t>
      </w:r>
      <w:r w:rsidR="3ED36786" w:rsidRPr="7223C9A6">
        <w:rPr>
          <w:rFonts w:asciiTheme="majorHAnsi" w:hAnsiTheme="majorHAnsi" w:cstheme="majorBidi"/>
          <w:sz w:val="23"/>
          <w:szCs w:val="23"/>
          <w:lang w:val="en-GB"/>
        </w:rPr>
        <w:t>Flintshire and Wrexham</w:t>
      </w:r>
      <w:r w:rsidR="5443CC5A" w:rsidRPr="7223C9A6">
        <w:rPr>
          <w:rFonts w:asciiTheme="majorHAnsi" w:hAnsiTheme="majorHAnsi" w:cstheme="majorBidi"/>
          <w:sz w:val="23"/>
          <w:szCs w:val="23"/>
          <w:lang w:val="en-GB"/>
        </w:rPr>
        <w:t>.</w:t>
      </w:r>
    </w:p>
    <w:bookmarkEnd w:id="0"/>
    <w:p w14:paraId="22A02AAD" w14:textId="77777777" w:rsidR="00970123" w:rsidRPr="00970123" w:rsidRDefault="00970123" w:rsidP="7223C9A6">
      <w:pPr>
        <w:jc w:val="both"/>
        <w:rPr>
          <w:rFonts w:asciiTheme="majorHAnsi" w:hAnsiTheme="majorHAnsi" w:cstheme="majorBidi"/>
          <w:b/>
          <w:bCs/>
          <w:sz w:val="24"/>
          <w:szCs w:val="24"/>
          <w:lang w:val="en-GB"/>
        </w:rPr>
      </w:pPr>
    </w:p>
    <w:p w14:paraId="7591E2FF" w14:textId="679FFEB2" w:rsidR="00970123" w:rsidRPr="00970123" w:rsidRDefault="00970123" w:rsidP="7223C9A6">
      <w:pPr>
        <w:ind w:left="2160" w:hanging="2160"/>
        <w:jc w:val="both"/>
        <w:rPr>
          <w:rFonts w:asciiTheme="majorHAnsi" w:hAnsiTheme="majorHAnsi" w:cstheme="majorBidi"/>
          <w:sz w:val="24"/>
          <w:szCs w:val="24"/>
          <w:lang w:val="en-GB"/>
        </w:rPr>
      </w:pPr>
      <w:r w:rsidRPr="7223C9A6">
        <w:rPr>
          <w:rFonts w:asciiTheme="majorHAnsi" w:hAnsiTheme="majorHAnsi" w:cstheme="majorBidi"/>
          <w:b/>
          <w:bCs/>
          <w:sz w:val="24"/>
          <w:szCs w:val="24"/>
          <w:lang w:val="en-GB"/>
        </w:rPr>
        <w:t>Responsible to</w:t>
      </w:r>
      <w:r w:rsidRPr="7223C9A6">
        <w:rPr>
          <w:rFonts w:asciiTheme="majorHAnsi" w:hAnsiTheme="majorHAnsi" w:cstheme="majorBidi"/>
          <w:sz w:val="24"/>
          <w:szCs w:val="24"/>
          <w:lang w:val="en-GB"/>
        </w:rPr>
        <w:t xml:space="preserve">: </w:t>
      </w:r>
      <w:r>
        <w:tab/>
      </w:r>
      <w:r w:rsidRPr="7223C9A6">
        <w:rPr>
          <w:rFonts w:asciiTheme="majorHAnsi" w:hAnsiTheme="majorHAnsi" w:cstheme="majorBidi"/>
          <w:sz w:val="24"/>
          <w:szCs w:val="24"/>
          <w:lang w:val="en-GB"/>
        </w:rPr>
        <w:t xml:space="preserve">The </w:t>
      </w:r>
      <w:r w:rsidR="1D0E24C4" w:rsidRPr="7223C9A6">
        <w:rPr>
          <w:rFonts w:asciiTheme="majorHAnsi" w:hAnsiTheme="majorHAnsi" w:cstheme="majorBidi"/>
          <w:sz w:val="24"/>
          <w:szCs w:val="24"/>
          <w:lang w:val="en-GB"/>
        </w:rPr>
        <w:t xml:space="preserve">Principal </w:t>
      </w:r>
      <w:r w:rsidRPr="7223C9A6">
        <w:rPr>
          <w:rFonts w:asciiTheme="majorHAnsi" w:hAnsiTheme="majorHAnsi" w:cstheme="majorBidi"/>
          <w:sz w:val="24"/>
          <w:szCs w:val="24"/>
          <w:lang w:val="en-GB"/>
        </w:rPr>
        <w:t xml:space="preserve">Advocate, who is responsible to the Director of Services. </w:t>
      </w:r>
    </w:p>
    <w:p w14:paraId="78BE3AA8" w14:textId="4B284F8B" w:rsidR="00970123" w:rsidRPr="00970123" w:rsidRDefault="00970123" w:rsidP="7223C9A6">
      <w:pPr>
        <w:ind w:left="2160" w:hanging="2160"/>
        <w:jc w:val="both"/>
        <w:rPr>
          <w:rFonts w:asciiTheme="majorHAnsi" w:hAnsiTheme="majorHAnsi" w:cstheme="majorBidi"/>
          <w:sz w:val="24"/>
          <w:szCs w:val="24"/>
          <w:lang w:val="en-GB"/>
        </w:rPr>
      </w:pPr>
      <w:r w:rsidRPr="7223C9A6">
        <w:rPr>
          <w:rFonts w:asciiTheme="majorHAnsi" w:hAnsiTheme="majorHAnsi" w:cstheme="majorBidi"/>
          <w:b/>
          <w:bCs/>
          <w:sz w:val="24"/>
          <w:szCs w:val="24"/>
          <w:lang w:val="en-GB"/>
        </w:rPr>
        <w:t>Working with</w:t>
      </w:r>
      <w:r w:rsidRPr="7223C9A6">
        <w:rPr>
          <w:rFonts w:asciiTheme="majorHAnsi" w:hAnsiTheme="majorHAnsi" w:cstheme="majorBidi"/>
          <w:sz w:val="24"/>
          <w:szCs w:val="24"/>
          <w:lang w:val="en-GB"/>
        </w:rPr>
        <w:t xml:space="preserve">: </w:t>
      </w:r>
      <w:r>
        <w:tab/>
      </w:r>
      <w:r w:rsidRPr="7223C9A6">
        <w:rPr>
          <w:rFonts w:asciiTheme="majorHAnsi" w:hAnsiTheme="majorHAnsi" w:cstheme="majorBidi"/>
          <w:sz w:val="24"/>
          <w:szCs w:val="24"/>
          <w:lang w:val="en-GB"/>
        </w:rPr>
        <w:t xml:space="preserve">Staff, </w:t>
      </w:r>
      <w:r w:rsidR="00900CF1" w:rsidRPr="7223C9A6">
        <w:rPr>
          <w:rFonts w:asciiTheme="majorHAnsi" w:hAnsiTheme="majorHAnsi" w:cstheme="majorBidi"/>
          <w:sz w:val="24"/>
          <w:szCs w:val="24"/>
          <w:lang w:val="en-GB"/>
        </w:rPr>
        <w:t>volunteers,</w:t>
      </w:r>
      <w:r w:rsidRPr="7223C9A6">
        <w:rPr>
          <w:rFonts w:asciiTheme="majorHAnsi" w:hAnsiTheme="majorHAnsi" w:cstheme="majorBidi"/>
          <w:sz w:val="24"/>
          <w:szCs w:val="24"/>
          <w:lang w:val="en-GB"/>
        </w:rPr>
        <w:t xml:space="preserve"> and clients of CADMHAS </w:t>
      </w:r>
    </w:p>
    <w:p w14:paraId="34DD4022" w14:textId="662F20A3" w:rsidR="00970123" w:rsidRPr="00970123" w:rsidRDefault="00970123" w:rsidP="7223C9A6">
      <w:pPr>
        <w:ind w:left="2160" w:hanging="2160"/>
        <w:jc w:val="both"/>
        <w:rPr>
          <w:rFonts w:asciiTheme="majorHAnsi" w:hAnsiTheme="majorHAnsi" w:cstheme="majorBidi"/>
          <w:sz w:val="24"/>
          <w:szCs w:val="24"/>
          <w:lang w:val="en-GB"/>
        </w:rPr>
      </w:pPr>
      <w:r w:rsidRPr="7223C9A6">
        <w:rPr>
          <w:rFonts w:asciiTheme="majorHAnsi" w:hAnsiTheme="majorHAnsi" w:cstheme="majorBidi"/>
          <w:b/>
          <w:bCs/>
          <w:sz w:val="24"/>
          <w:szCs w:val="24"/>
          <w:lang w:val="en-GB"/>
        </w:rPr>
        <w:t xml:space="preserve">Location: </w:t>
      </w:r>
      <w:r>
        <w:tab/>
      </w:r>
      <w:r w:rsidRPr="7223C9A6">
        <w:rPr>
          <w:rFonts w:asciiTheme="majorHAnsi" w:hAnsiTheme="majorHAnsi" w:cstheme="majorBidi"/>
          <w:sz w:val="24"/>
          <w:szCs w:val="24"/>
          <w:lang w:val="en-GB"/>
        </w:rPr>
        <w:t>Home base –</w:t>
      </w:r>
      <w:r w:rsidR="2379E047" w:rsidRPr="7223C9A6">
        <w:rPr>
          <w:rFonts w:asciiTheme="majorHAnsi" w:hAnsiTheme="majorHAnsi" w:cstheme="majorBidi"/>
          <w:sz w:val="24"/>
          <w:szCs w:val="24"/>
          <w:lang w:val="en-GB"/>
        </w:rPr>
        <w:t xml:space="preserve"> Flintshire and Wrexham</w:t>
      </w:r>
    </w:p>
    <w:p w14:paraId="26F230FE" w14:textId="3530E058" w:rsidR="00970123" w:rsidRPr="00970123" w:rsidRDefault="00970123" w:rsidP="7223C9A6">
      <w:pPr>
        <w:ind w:left="2160" w:hanging="2160"/>
        <w:jc w:val="both"/>
        <w:rPr>
          <w:rFonts w:asciiTheme="majorHAnsi" w:hAnsiTheme="majorHAnsi" w:cstheme="majorBidi"/>
          <w:sz w:val="24"/>
          <w:szCs w:val="24"/>
          <w:lang w:val="en-GB"/>
        </w:rPr>
      </w:pPr>
      <w:r w:rsidRPr="7223C9A6">
        <w:rPr>
          <w:rFonts w:asciiTheme="majorHAnsi" w:hAnsiTheme="majorHAnsi" w:cstheme="majorBidi"/>
          <w:b/>
          <w:bCs/>
          <w:sz w:val="24"/>
          <w:szCs w:val="24"/>
          <w:lang w:val="en-GB"/>
        </w:rPr>
        <w:t>Hours of Work:</w:t>
      </w:r>
      <w:r w:rsidRPr="7223C9A6">
        <w:rPr>
          <w:rFonts w:asciiTheme="majorHAnsi" w:hAnsiTheme="majorHAnsi" w:cstheme="majorBidi"/>
          <w:sz w:val="24"/>
          <w:szCs w:val="24"/>
          <w:lang w:val="en-GB"/>
        </w:rPr>
        <w:t xml:space="preserve">  </w:t>
      </w:r>
      <w:r>
        <w:tab/>
      </w:r>
      <w:r w:rsidRPr="7223C9A6">
        <w:rPr>
          <w:rFonts w:asciiTheme="majorHAnsi" w:hAnsiTheme="majorHAnsi" w:cstheme="majorBidi"/>
          <w:sz w:val="24"/>
          <w:szCs w:val="24"/>
          <w:lang w:val="en-GB"/>
        </w:rPr>
        <w:t>This post is 3</w:t>
      </w:r>
      <w:r w:rsidR="62CE2780" w:rsidRPr="7223C9A6">
        <w:rPr>
          <w:rFonts w:asciiTheme="majorHAnsi" w:hAnsiTheme="majorHAnsi" w:cstheme="majorBidi"/>
          <w:sz w:val="24"/>
          <w:szCs w:val="24"/>
          <w:lang w:val="en-GB"/>
        </w:rPr>
        <w:t>7</w:t>
      </w:r>
      <w:r w:rsidRPr="7223C9A6">
        <w:rPr>
          <w:rFonts w:asciiTheme="majorHAnsi" w:hAnsiTheme="majorHAnsi" w:cstheme="majorBidi"/>
          <w:sz w:val="24"/>
          <w:szCs w:val="24"/>
          <w:lang w:val="en-GB"/>
        </w:rPr>
        <w:t xml:space="preserve"> hours per </w:t>
      </w:r>
      <w:proofErr w:type="gramStart"/>
      <w:r w:rsidRPr="7223C9A6">
        <w:rPr>
          <w:rFonts w:asciiTheme="majorHAnsi" w:hAnsiTheme="majorHAnsi" w:cstheme="majorBidi"/>
          <w:sz w:val="24"/>
          <w:szCs w:val="24"/>
          <w:lang w:val="en-GB"/>
        </w:rPr>
        <w:t>week</w:t>
      </w:r>
      <w:proofErr w:type="gramEnd"/>
      <w:r w:rsidRPr="7223C9A6">
        <w:rPr>
          <w:rFonts w:asciiTheme="majorHAnsi" w:hAnsiTheme="majorHAnsi" w:cstheme="majorBidi"/>
          <w:sz w:val="24"/>
          <w:szCs w:val="24"/>
          <w:lang w:val="en-GB"/>
        </w:rPr>
        <w:t xml:space="preserve"> </w:t>
      </w:r>
    </w:p>
    <w:p w14:paraId="344E558B" w14:textId="11B54080" w:rsidR="00970123" w:rsidRPr="00DA0F42" w:rsidRDefault="00970123" w:rsidP="7223C9A6">
      <w:pPr>
        <w:ind w:left="2160" w:hanging="2160"/>
        <w:jc w:val="both"/>
        <w:rPr>
          <w:rFonts w:asciiTheme="majorHAnsi" w:hAnsiTheme="majorHAnsi" w:cstheme="majorBidi"/>
          <w:sz w:val="24"/>
          <w:szCs w:val="24"/>
          <w:lang w:val="en-GB"/>
        </w:rPr>
      </w:pPr>
      <w:r w:rsidRPr="7223C9A6">
        <w:rPr>
          <w:rFonts w:asciiTheme="majorHAnsi" w:hAnsiTheme="majorHAnsi" w:cstheme="majorBidi"/>
          <w:b/>
          <w:bCs/>
          <w:sz w:val="24"/>
          <w:szCs w:val="24"/>
          <w:lang w:val="en-GB"/>
        </w:rPr>
        <w:t xml:space="preserve">Area of </w:t>
      </w:r>
      <w:r w:rsidR="4814BBD3" w:rsidRPr="7223C9A6">
        <w:rPr>
          <w:rFonts w:asciiTheme="majorHAnsi" w:hAnsiTheme="majorHAnsi" w:cstheme="majorBidi"/>
          <w:b/>
          <w:bCs/>
          <w:sz w:val="24"/>
          <w:szCs w:val="24"/>
          <w:lang w:val="en-GB"/>
        </w:rPr>
        <w:t>W</w:t>
      </w:r>
      <w:r w:rsidRPr="7223C9A6">
        <w:rPr>
          <w:rFonts w:asciiTheme="majorHAnsi" w:hAnsiTheme="majorHAnsi" w:cstheme="majorBidi"/>
          <w:b/>
          <w:bCs/>
          <w:sz w:val="24"/>
          <w:szCs w:val="24"/>
          <w:lang w:val="en-GB"/>
        </w:rPr>
        <w:t>ork</w:t>
      </w:r>
      <w:r w:rsidR="701DB13A" w:rsidRPr="7223C9A6">
        <w:rPr>
          <w:rFonts w:asciiTheme="majorHAnsi" w:hAnsiTheme="majorHAnsi" w:cstheme="majorBidi"/>
          <w:b/>
          <w:bCs/>
          <w:sz w:val="24"/>
          <w:szCs w:val="24"/>
          <w:lang w:val="en-GB"/>
        </w:rPr>
        <w:t>:</w:t>
      </w:r>
      <w:r w:rsidRPr="7223C9A6">
        <w:rPr>
          <w:rFonts w:asciiTheme="majorHAnsi" w:hAnsiTheme="majorHAnsi" w:cstheme="majorBidi"/>
          <w:b/>
          <w:bCs/>
          <w:sz w:val="24"/>
          <w:szCs w:val="24"/>
          <w:lang w:val="en-GB"/>
        </w:rPr>
        <w:t xml:space="preserve"> </w:t>
      </w:r>
      <w:r>
        <w:tab/>
      </w:r>
      <w:r w:rsidR="1FC97BCD" w:rsidRPr="7223C9A6">
        <w:rPr>
          <w:rFonts w:asciiTheme="majorHAnsi" w:hAnsiTheme="majorHAnsi" w:cstheme="majorBidi"/>
          <w:sz w:val="24"/>
          <w:szCs w:val="24"/>
          <w:lang w:val="en-GB"/>
        </w:rPr>
        <w:t>P</w:t>
      </w:r>
      <w:r w:rsidRPr="7223C9A6">
        <w:rPr>
          <w:rFonts w:asciiTheme="majorHAnsi" w:hAnsiTheme="majorHAnsi" w:cstheme="majorBidi"/>
          <w:sz w:val="24"/>
          <w:szCs w:val="24"/>
          <w:lang w:val="en-GB"/>
        </w:rPr>
        <w:t xml:space="preserve">rimarily in </w:t>
      </w:r>
      <w:r w:rsidR="645857B9" w:rsidRPr="7223C9A6">
        <w:rPr>
          <w:rFonts w:asciiTheme="majorHAnsi" w:hAnsiTheme="majorHAnsi" w:cstheme="majorBidi"/>
          <w:sz w:val="24"/>
          <w:szCs w:val="24"/>
          <w:lang w:val="en-GB"/>
        </w:rPr>
        <w:t xml:space="preserve">Flintshire and Wrexham, </w:t>
      </w:r>
      <w:r w:rsidRPr="00DA0F42">
        <w:rPr>
          <w:rFonts w:asciiTheme="majorHAnsi" w:hAnsiTheme="majorHAnsi" w:cstheme="majorBidi"/>
          <w:sz w:val="24"/>
          <w:szCs w:val="24"/>
          <w:lang w:val="en-GB"/>
        </w:rPr>
        <w:t xml:space="preserve">but required to work throughout the </w:t>
      </w:r>
      <w:r w:rsidR="63D62F58" w:rsidRPr="7223C9A6">
        <w:rPr>
          <w:rFonts w:asciiTheme="majorHAnsi" w:hAnsiTheme="majorHAnsi" w:cstheme="majorBidi"/>
          <w:sz w:val="24"/>
          <w:szCs w:val="24"/>
          <w:lang w:val="en-GB"/>
        </w:rPr>
        <w:t>region</w:t>
      </w:r>
      <w:r w:rsidRPr="00DA0F42">
        <w:rPr>
          <w:rFonts w:asciiTheme="majorHAnsi" w:hAnsiTheme="majorHAnsi" w:cstheme="majorBidi"/>
          <w:sz w:val="24"/>
          <w:szCs w:val="24"/>
          <w:lang w:val="en-GB"/>
        </w:rPr>
        <w:t xml:space="preserve"> to provide cover when required</w:t>
      </w:r>
    </w:p>
    <w:p w14:paraId="3C348419" w14:textId="73AB9E35" w:rsidR="00970123" w:rsidRPr="00970123" w:rsidRDefault="00970123" w:rsidP="7223C9A6">
      <w:pPr>
        <w:ind w:left="2160" w:hanging="2160"/>
        <w:jc w:val="both"/>
        <w:rPr>
          <w:rFonts w:asciiTheme="majorHAnsi" w:hAnsiTheme="majorHAnsi" w:cstheme="majorBidi"/>
          <w:sz w:val="24"/>
          <w:szCs w:val="24"/>
          <w:lang w:val="en-GB"/>
        </w:rPr>
      </w:pPr>
      <w:r w:rsidRPr="00DA0F42">
        <w:rPr>
          <w:rFonts w:asciiTheme="majorHAnsi" w:hAnsiTheme="majorHAnsi" w:cstheme="majorBidi"/>
          <w:b/>
          <w:bCs/>
          <w:sz w:val="24"/>
          <w:szCs w:val="24"/>
          <w:lang w:val="en-GB"/>
        </w:rPr>
        <w:t>Aims of the post</w:t>
      </w:r>
      <w:r w:rsidRPr="00DA0F42">
        <w:rPr>
          <w:rFonts w:asciiTheme="majorHAnsi" w:hAnsiTheme="majorHAnsi" w:cstheme="majorBidi"/>
          <w:sz w:val="24"/>
          <w:szCs w:val="24"/>
          <w:lang w:val="en-GB"/>
        </w:rPr>
        <w:t>:</w:t>
      </w:r>
      <w:r w:rsidR="00DA0F42">
        <w:rPr>
          <w:rFonts w:asciiTheme="majorHAnsi" w:hAnsiTheme="majorHAnsi" w:cstheme="majorBidi"/>
          <w:sz w:val="24"/>
          <w:szCs w:val="24"/>
          <w:lang w:val="en-GB"/>
        </w:rPr>
        <w:tab/>
      </w:r>
      <w:r w:rsidR="004A0DCE" w:rsidRPr="7223C9A6">
        <w:rPr>
          <w:rFonts w:asciiTheme="majorHAnsi" w:hAnsiTheme="majorHAnsi" w:cstheme="majorBidi"/>
          <w:sz w:val="24"/>
          <w:szCs w:val="24"/>
          <w:lang w:val="en-GB"/>
        </w:rPr>
        <w:t>To work as a statutory Independent Mental Health Advocate (IMHA) in line with the definition of the role under the Mental Health Act 1983 (as amended, most recently by the Mental Health Act 2007)</w:t>
      </w:r>
    </w:p>
    <w:p w14:paraId="45BC7B50" w14:textId="5539DA4E" w:rsidR="00970123" w:rsidRPr="00970123" w:rsidRDefault="00970123" w:rsidP="7223C9A6">
      <w:pPr>
        <w:ind w:left="2160" w:hanging="2160"/>
        <w:jc w:val="both"/>
        <w:rPr>
          <w:rFonts w:asciiTheme="majorHAnsi" w:hAnsiTheme="majorHAnsi" w:cstheme="majorBidi"/>
          <w:sz w:val="24"/>
          <w:szCs w:val="24"/>
          <w:lang w:val="en-GB"/>
        </w:rPr>
      </w:pPr>
      <w:r w:rsidRPr="7223C9A6">
        <w:rPr>
          <w:rFonts w:asciiTheme="majorHAnsi" w:hAnsiTheme="majorHAnsi" w:cstheme="majorBidi"/>
          <w:b/>
          <w:bCs/>
          <w:sz w:val="24"/>
          <w:szCs w:val="24"/>
          <w:lang w:val="en-GB"/>
        </w:rPr>
        <w:lastRenderedPageBreak/>
        <w:t>Remuneration:</w:t>
      </w:r>
      <w:r>
        <w:tab/>
      </w:r>
      <w:r w:rsidRPr="7223C9A6">
        <w:rPr>
          <w:rFonts w:asciiTheme="majorHAnsi" w:hAnsiTheme="majorHAnsi" w:cstheme="majorBidi"/>
          <w:sz w:val="24"/>
          <w:szCs w:val="24"/>
          <w:lang w:val="en-GB"/>
        </w:rPr>
        <w:t>The starting salary for the post is £22</w:t>
      </w:r>
      <w:r w:rsidR="2C12152F" w:rsidRPr="7223C9A6">
        <w:rPr>
          <w:rFonts w:asciiTheme="majorHAnsi" w:hAnsiTheme="majorHAnsi" w:cstheme="majorBidi"/>
          <w:sz w:val="24"/>
          <w:szCs w:val="24"/>
          <w:lang w:val="en-GB"/>
        </w:rPr>
        <w:t>,</w:t>
      </w:r>
      <w:r w:rsidRPr="7223C9A6">
        <w:rPr>
          <w:rFonts w:asciiTheme="majorHAnsi" w:hAnsiTheme="majorHAnsi" w:cstheme="majorBidi"/>
          <w:sz w:val="24"/>
          <w:szCs w:val="24"/>
          <w:lang w:val="en-GB"/>
        </w:rPr>
        <w:t>287 pro rata per annum, moving to £23</w:t>
      </w:r>
      <w:r w:rsidR="1D8BA1DE" w:rsidRPr="7223C9A6">
        <w:rPr>
          <w:rFonts w:asciiTheme="majorHAnsi" w:hAnsiTheme="majorHAnsi" w:cstheme="majorBidi"/>
          <w:sz w:val="24"/>
          <w:szCs w:val="24"/>
          <w:lang w:val="en-GB"/>
        </w:rPr>
        <w:t>,</w:t>
      </w:r>
      <w:r w:rsidRPr="7223C9A6">
        <w:rPr>
          <w:rFonts w:asciiTheme="majorHAnsi" w:hAnsiTheme="majorHAnsi" w:cstheme="majorBidi"/>
          <w:sz w:val="24"/>
          <w:szCs w:val="24"/>
          <w:lang w:val="en-GB"/>
        </w:rPr>
        <w:t>613 pro rata when the Diploma in Independent Advocacy is achieved. The cost of this will be borne by CADMHAS.</w:t>
      </w:r>
    </w:p>
    <w:p w14:paraId="6AD389CC" w14:textId="793848F4" w:rsidR="00970123" w:rsidRPr="00970123" w:rsidRDefault="00970123" w:rsidP="7223C9A6">
      <w:pPr>
        <w:ind w:left="2160"/>
        <w:jc w:val="both"/>
        <w:rPr>
          <w:rFonts w:asciiTheme="majorHAnsi" w:hAnsiTheme="majorHAnsi" w:cstheme="majorBidi"/>
          <w:sz w:val="24"/>
          <w:szCs w:val="24"/>
          <w:lang w:val="en-GB"/>
        </w:rPr>
      </w:pPr>
      <w:r w:rsidRPr="7223C9A6">
        <w:rPr>
          <w:rFonts w:asciiTheme="majorHAnsi" w:hAnsiTheme="majorHAnsi" w:cstheme="majorBidi"/>
          <w:sz w:val="24"/>
          <w:szCs w:val="24"/>
          <w:lang w:val="en-GB"/>
        </w:rPr>
        <w:t>CADMHAS will contribute</w:t>
      </w:r>
      <w:r w:rsidR="00900CF1" w:rsidRPr="7223C9A6">
        <w:rPr>
          <w:rFonts w:asciiTheme="majorHAnsi" w:hAnsiTheme="majorHAnsi" w:cstheme="majorBidi"/>
          <w:sz w:val="24"/>
          <w:szCs w:val="24"/>
          <w:lang w:val="en-GB"/>
        </w:rPr>
        <w:t xml:space="preserve"> the equivalent of 3% of the salary towards the Government Pension Scheme once the probation period has been completed</w:t>
      </w:r>
      <w:r w:rsidRPr="7223C9A6">
        <w:rPr>
          <w:rFonts w:asciiTheme="majorHAnsi" w:hAnsiTheme="majorHAnsi" w:cstheme="majorBidi"/>
          <w:sz w:val="24"/>
          <w:szCs w:val="24"/>
          <w:lang w:val="en-GB"/>
        </w:rPr>
        <w:t>. Travel expenses and subsistence will be paid in line with CADMHAS agreed rates.</w:t>
      </w:r>
    </w:p>
    <w:p w14:paraId="505A39DD" w14:textId="11790627" w:rsidR="00970123" w:rsidRPr="00970123" w:rsidRDefault="00970123" w:rsidP="7223C9A6">
      <w:pPr>
        <w:ind w:left="2160" w:hanging="2160"/>
        <w:jc w:val="both"/>
        <w:rPr>
          <w:rFonts w:asciiTheme="majorHAnsi" w:hAnsiTheme="majorHAnsi" w:cstheme="majorBidi"/>
          <w:sz w:val="24"/>
          <w:szCs w:val="24"/>
          <w:lang w:val="en-GB"/>
        </w:rPr>
      </w:pPr>
      <w:r w:rsidRPr="7223C9A6">
        <w:rPr>
          <w:rFonts w:asciiTheme="majorHAnsi" w:hAnsiTheme="majorHAnsi" w:cstheme="majorBidi"/>
          <w:b/>
          <w:bCs/>
          <w:sz w:val="24"/>
          <w:szCs w:val="24"/>
          <w:lang w:val="en-GB"/>
        </w:rPr>
        <w:t>Hours</w:t>
      </w:r>
      <w:r w:rsidRPr="7223C9A6">
        <w:rPr>
          <w:rFonts w:asciiTheme="majorHAnsi" w:hAnsiTheme="majorHAnsi" w:cstheme="majorBidi"/>
          <w:sz w:val="24"/>
          <w:szCs w:val="24"/>
          <w:lang w:val="en-GB"/>
        </w:rPr>
        <w:t>:</w:t>
      </w:r>
      <w:r>
        <w:tab/>
      </w:r>
      <w:r w:rsidRPr="7223C9A6">
        <w:rPr>
          <w:rFonts w:asciiTheme="majorHAnsi" w:hAnsiTheme="majorHAnsi" w:cstheme="majorBidi"/>
          <w:sz w:val="24"/>
          <w:szCs w:val="24"/>
          <w:lang w:val="en-GB"/>
        </w:rPr>
        <w:t xml:space="preserve">A </w:t>
      </w:r>
      <w:r w:rsidR="00900CF1" w:rsidRPr="7223C9A6">
        <w:rPr>
          <w:rFonts w:asciiTheme="majorHAnsi" w:hAnsiTheme="majorHAnsi" w:cstheme="majorBidi"/>
          <w:sz w:val="24"/>
          <w:szCs w:val="24"/>
          <w:lang w:val="en-GB"/>
        </w:rPr>
        <w:t>full-time</w:t>
      </w:r>
      <w:r w:rsidRPr="7223C9A6">
        <w:rPr>
          <w:rFonts w:asciiTheme="majorHAnsi" w:hAnsiTheme="majorHAnsi" w:cstheme="majorBidi"/>
          <w:sz w:val="24"/>
          <w:szCs w:val="24"/>
          <w:lang w:val="en-GB"/>
        </w:rPr>
        <w:t xml:space="preserve"> working week is 37 </w:t>
      </w:r>
      <w:proofErr w:type="gramStart"/>
      <w:r w:rsidRPr="7223C9A6">
        <w:rPr>
          <w:rFonts w:asciiTheme="majorHAnsi" w:hAnsiTheme="majorHAnsi" w:cstheme="majorBidi"/>
          <w:sz w:val="24"/>
          <w:szCs w:val="24"/>
          <w:lang w:val="en-GB"/>
        </w:rPr>
        <w:t>hours,</w:t>
      </w:r>
      <w:proofErr w:type="gramEnd"/>
      <w:r w:rsidRPr="7223C9A6">
        <w:rPr>
          <w:rFonts w:asciiTheme="majorHAnsi" w:hAnsiTheme="majorHAnsi" w:cstheme="majorBidi"/>
          <w:sz w:val="24"/>
          <w:szCs w:val="24"/>
          <w:lang w:val="en-GB"/>
        </w:rPr>
        <w:t xml:space="preserve"> this post is for 3</w:t>
      </w:r>
      <w:r w:rsidR="1989F358" w:rsidRPr="7223C9A6">
        <w:rPr>
          <w:rFonts w:asciiTheme="majorHAnsi" w:hAnsiTheme="majorHAnsi" w:cstheme="majorBidi"/>
          <w:sz w:val="24"/>
          <w:szCs w:val="24"/>
          <w:lang w:val="en-GB"/>
        </w:rPr>
        <w:t>7</w:t>
      </w:r>
      <w:r w:rsidRPr="7223C9A6">
        <w:rPr>
          <w:rFonts w:asciiTheme="majorHAnsi" w:hAnsiTheme="majorHAnsi" w:cstheme="majorBidi"/>
          <w:sz w:val="24"/>
          <w:szCs w:val="24"/>
          <w:lang w:val="en-GB"/>
        </w:rPr>
        <w:t xml:space="preserve"> hours per week (excluding lunch </w:t>
      </w:r>
      <w:r w:rsidR="00900CF1" w:rsidRPr="7223C9A6">
        <w:rPr>
          <w:rFonts w:asciiTheme="majorHAnsi" w:hAnsiTheme="majorHAnsi" w:cstheme="majorBidi"/>
          <w:sz w:val="24"/>
          <w:szCs w:val="24"/>
          <w:lang w:val="en-GB"/>
        </w:rPr>
        <w:t>hours</w:t>
      </w:r>
      <w:r w:rsidRPr="7223C9A6">
        <w:rPr>
          <w:rFonts w:asciiTheme="majorHAnsi" w:hAnsiTheme="majorHAnsi" w:cstheme="majorBidi"/>
          <w:sz w:val="24"/>
          <w:szCs w:val="24"/>
          <w:lang w:val="en-GB"/>
        </w:rPr>
        <w:t xml:space="preserve">). Overtime is not payable but time off in lieu may be taken at a mutually convenient time. Very occasional evening and weekend work may be </w:t>
      </w:r>
      <w:proofErr w:type="gramStart"/>
      <w:r w:rsidRPr="7223C9A6">
        <w:rPr>
          <w:rFonts w:asciiTheme="majorHAnsi" w:hAnsiTheme="majorHAnsi" w:cstheme="majorBidi"/>
          <w:sz w:val="24"/>
          <w:szCs w:val="24"/>
          <w:lang w:val="en-GB"/>
        </w:rPr>
        <w:t>necessary</w:t>
      </w:r>
      <w:proofErr w:type="gramEnd"/>
      <w:r w:rsidRPr="7223C9A6">
        <w:rPr>
          <w:rFonts w:asciiTheme="majorHAnsi" w:hAnsiTheme="majorHAnsi" w:cstheme="majorBidi"/>
          <w:sz w:val="24"/>
          <w:szCs w:val="24"/>
          <w:lang w:val="en-GB"/>
        </w:rPr>
        <w:t xml:space="preserve"> </w:t>
      </w:r>
    </w:p>
    <w:p w14:paraId="306ABCB6" w14:textId="77777777" w:rsidR="00970123" w:rsidRPr="00970123" w:rsidRDefault="00970123" w:rsidP="7223C9A6">
      <w:pPr>
        <w:ind w:left="2160" w:hanging="2160"/>
        <w:jc w:val="both"/>
        <w:rPr>
          <w:rFonts w:asciiTheme="majorHAnsi" w:hAnsiTheme="majorHAnsi" w:cstheme="majorBidi"/>
          <w:sz w:val="24"/>
          <w:szCs w:val="24"/>
          <w:lang w:val="en-GB"/>
        </w:rPr>
      </w:pPr>
      <w:r w:rsidRPr="7223C9A6">
        <w:rPr>
          <w:rFonts w:asciiTheme="majorHAnsi" w:hAnsiTheme="majorHAnsi" w:cstheme="majorBidi"/>
          <w:b/>
          <w:bCs/>
          <w:sz w:val="24"/>
          <w:szCs w:val="24"/>
          <w:lang w:val="en-GB"/>
        </w:rPr>
        <w:t>Annual Leave</w:t>
      </w:r>
      <w:r w:rsidRPr="7223C9A6">
        <w:rPr>
          <w:rFonts w:asciiTheme="majorHAnsi" w:hAnsiTheme="majorHAnsi" w:cstheme="majorBidi"/>
          <w:sz w:val="24"/>
          <w:szCs w:val="24"/>
          <w:lang w:val="en-GB"/>
        </w:rPr>
        <w:t>:</w:t>
      </w:r>
      <w:r>
        <w:tab/>
      </w:r>
      <w:r w:rsidRPr="7223C9A6">
        <w:rPr>
          <w:rFonts w:asciiTheme="majorHAnsi" w:hAnsiTheme="majorHAnsi" w:cstheme="majorBidi"/>
          <w:sz w:val="24"/>
          <w:szCs w:val="24"/>
          <w:lang w:val="en-GB"/>
        </w:rPr>
        <w:t xml:space="preserve">Holiday entitlement is 37 days per annum </w:t>
      </w:r>
      <w:r w:rsidRPr="7223C9A6">
        <w:rPr>
          <w:rFonts w:asciiTheme="majorHAnsi" w:hAnsiTheme="majorHAnsi" w:cstheme="majorBidi"/>
          <w:sz w:val="24"/>
          <w:szCs w:val="24"/>
          <w:u w:val="single"/>
          <w:lang w:val="en-GB"/>
        </w:rPr>
        <w:t>pro rata</w:t>
      </w:r>
      <w:r w:rsidRPr="7223C9A6">
        <w:rPr>
          <w:rFonts w:asciiTheme="majorHAnsi" w:hAnsiTheme="majorHAnsi" w:cstheme="majorBidi"/>
          <w:sz w:val="24"/>
          <w:szCs w:val="24"/>
          <w:lang w:val="en-GB"/>
        </w:rPr>
        <w:t>, inclusive of all Bank Holidays.</w:t>
      </w:r>
    </w:p>
    <w:p w14:paraId="09D65B67" w14:textId="77777777" w:rsidR="00970123" w:rsidRPr="00970123" w:rsidRDefault="00970123" w:rsidP="7223C9A6">
      <w:pPr>
        <w:jc w:val="both"/>
        <w:rPr>
          <w:rFonts w:asciiTheme="majorHAnsi" w:hAnsiTheme="majorHAnsi" w:cstheme="majorBidi"/>
          <w:sz w:val="24"/>
          <w:szCs w:val="24"/>
          <w:lang w:val="en-GB"/>
        </w:rPr>
      </w:pPr>
    </w:p>
    <w:p w14:paraId="7F7D2441" w14:textId="16362945" w:rsidR="00970123" w:rsidRPr="00970123" w:rsidRDefault="00970123" w:rsidP="7223C9A6">
      <w:pPr>
        <w:spacing w:after="120"/>
        <w:jc w:val="both"/>
        <w:rPr>
          <w:rFonts w:asciiTheme="majorHAnsi" w:hAnsiTheme="majorHAnsi" w:cstheme="majorBidi"/>
          <w:i/>
          <w:iCs/>
          <w:sz w:val="24"/>
          <w:szCs w:val="24"/>
          <w:lang w:val="en-GB"/>
        </w:rPr>
      </w:pPr>
      <w:r w:rsidRPr="7223C9A6">
        <w:rPr>
          <w:rFonts w:asciiTheme="majorHAnsi" w:hAnsiTheme="majorHAnsi" w:cstheme="majorBidi"/>
          <w:i/>
          <w:iCs/>
          <w:sz w:val="24"/>
          <w:szCs w:val="24"/>
          <w:lang w:val="en-GB"/>
        </w:rPr>
        <w:t xml:space="preserve">There will be a probation period of </w:t>
      </w:r>
      <w:r w:rsidR="205AF080" w:rsidRPr="7223C9A6">
        <w:rPr>
          <w:rFonts w:asciiTheme="majorHAnsi" w:hAnsiTheme="majorHAnsi" w:cstheme="majorBidi"/>
          <w:i/>
          <w:iCs/>
          <w:sz w:val="24"/>
          <w:szCs w:val="24"/>
          <w:lang w:val="en-GB"/>
        </w:rPr>
        <w:t>3</w:t>
      </w:r>
      <w:r w:rsidRPr="7223C9A6">
        <w:rPr>
          <w:rFonts w:asciiTheme="majorHAnsi" w:hAnsiTheme="majorHAnsi" w:cstheme="majorBidi"/>
          <w:i/>
          <w:iCs/>
          <w:sz w:val="24"/>
          <w:szCs w:val="24"/>
          <w:lang w:val="en-GB"/>
        </w:rPr>
        <w:t xml:space="preserve"> months commencing from the first day of employment. The post will be subject to an enhanced DBS </w:t>
      </w:r>
      <w:proofErr w:type="gramStart"/>
      <w:r w:rsidRPr="7223C9A6">
        <w:rPr>
          <w:rFonts w:asciiTheme="majorHAnsi" w:hAnsiTheme="majorHAnsi" w:cstheme="majorBidi"/>
          <w:i/>
          <w:iCs/>
          <w:sz w:val="24"/>
          <w:szCs w:val="24"/>
          <w:lang w:val="en-GB"/>
        </w:rPr>
        <w:t>check</w:t>
      </w:r>
      <w:proofErr w:type="gramEnd"/>
      <w:r w:rsidRPr="7223C9A6">
        <w:rPr>
          <w:rFonts w:asciiTheme="majorHAnsi" w:hAnsiTheme="majorHAnsi" w:cstheme="majorBidi"/>
          <w:i/>
          <w:iCs/>
          <w:sz w:val="24"/>
          <w:szCs w:val="24"/>
          <w:lang w:val="en-GB"/>
        </w:rPr>
        <w:t xml:space="preserve"> </w:t>
      </w:r>
    </w:p>
    <w:p w14:paraId="7EE4C766" w14:textId="77777777" w:rsidR="00970123" w:rsidRPr="00970123" w:rsidRDefault="00970123" w:rsidP="7223C9A6">
      <w:pPr>
        <w:spacing w:after="120"/>
        <w:jc w:val="center"/>
        <w:rPr>
          <w:rFonts w:asciiTheme="majorHAnsi" w:hAnsiTheme="majorHAnsi" w:cstheme="majorBidi"/>
          <w:i/>
          <w:iCs/>
          <w:sz w:val="24"/>
          <w:szCs w:val="24"/>
          <w:lang w:val="en-GB"/>
        </w:rPr>
      </w:pPr>
      <w:r w:rsidRPr="7223C9A6">
        <w:rPr>
          <w:rFonts w:asciiTheme="majorHAnsi" w:hAnsiTheme="majorHAnsi" w:cstheme="majorBidi"/>
          <w:b/>
          <w:bCs/>
          <w:smallCaps/>
          <w:sz w:val="24"/>
          <w:szCs w:val="24"/>
          <w:lang w:val="en-GB"/>
        </w:rPr>
        <w:t>Job Description – Independent Mental Health Advocate</w:t>
      </w:r>
    </w:p>
    <w:p w14:paraId="29C28293" w14:textId="77777777" w:rsidR="00970123" w:rsidRPr="00970123" w:rsidRDefault="00970123" w:rsidP="7223C9A6">
      <w:pPr>
        <w:spacing w:after="120"/>
        <w:jc w:val="both"/>
        <w:outlineLvl w:val="0"/>
        <w:rPr>
          <w:rFonts w:asciiTheme="majorHAnsi" w:hAnsiTheme="majorHAnsi" w:cstheme="majorBidi"/>
          <w:sz w:val="24"/>
          <w:szCs w:val="24"/>
          <w:lang w:val="en-GB"/>
        </w:rPr>
      </w:pPr>
      <w:r w:rsidRPr="7223C9A6">
        <w:rPr>
          <w:rFonts w:asciiTheme="majorHAnsi" w:hAnsiTheme="majorHAnsi" w:cstheme="majorBidi"/>
          <w:b/>
          <w:bCs/>
          <w:sz w:val="24"/>
          <w:szCs w:val="24"/>
          <w:lang w:val="en-GB"/>
        </w:rPr>
        <w:t>Main duties:</w:t>
      </w:r>
    </w:p>
    <w:p w14:paraId="1E0D0066" w14:textId="237D36FF" w:rsidR="00970123" w:rsidRPr="00970123" w:rsidRDefault="00970123" w:rsidP="7223C9A6">
      <w:pPr>
        <w:spacing w:after="0"/>
        <w:jc w:val="both"/>
        <w:rPr>
          <w:rFonts w:asciiTheme="majorHAnsi" w:hAnsiTheme="majorHAnsi" w:cstheme="majorBidi"/>
          <w:sz w:val="24"/>
          <w:szCs w:val="24"/>
          <w:lang w:val="en-GB"/>
        </w:rPr>
      </w:pPr>
      <w:bookmarkStart w:id="1" w:name="_Hlk112857163"/>
      <w:r w:rsidRPr="7223C9A6">
        <w:rPr>
          <w:rFonts w:asciiTheme="majorHAnsi" w:hAnsiTheme="majorHAnsi" w:cstheme="majorBidi"/>
          <w:sz w:val="24"/>
          <w:szCs w:val="24"/>
          <w:lang w:val="en-GB"/>
        </w:rPr>
        <w:t xml:space="preserve">To work as an Independent Mental Health Advocate in </w:t>
      </w:r>
      <w:r w:rsidR="4347B4C2" w:rsidRPr="7223C9A6">
        <w:rPr>
          <w:rFonts w:asciiTheme="majorHAnsi" w:hAnsiTheme="majorHAnsi" w:cstheme="majorBidi"/>
          <w:sz w:val="24"/>
          <w:szCs w:val="24"/>
          <w:lang w:val="en-GB"/>
        </w:rPr>
        <w:t>Flintshire and Wrexham</w:t>
      </w:r>
      <w:r w:rsidRPr="7223C9A6">
        <w:rPr>
          <w:rFonts w:asciiTheme="majorHAnsi" w:hAnsiTheme="majorHAnsi" w:cstheme="majorBidi"/>
          <w:sz w:val="24"/>
          <w:szCs w:val="24"/>
          <w:lang w:val="en-GB"/>
        </w:rPr>
        <w:t xml:space="preserve"> for CADMHAS. Work will be carried out from a variety of locations as identified by the Director of Services.</w:t>
      </w:r>
    </w:p>
    <w:p w14:paraId="2618183F" w14:textId="7B168316" w:rsidR="00970123" w:rsidRPr="00970123" w:rsidRDefault="00970123" w:rsidP="7223C9A6">
      <w:pPr>
        <w:spacing w:after="0"/>
        <w:jc w:val="both"/>
        <w:rPr>
          <w:rFonts w:asciiTheme="majorHAnsi" w:hAnsiTheme="majorHAnsi" w:cstheme="majorBidi"/>
          <w:sz w:val="24"/>
          <w:szCs w:val="24"/>
          <w:lang w:val="en-GB"/>
        </w:rPr>
      </w:pPr>
    </w:p>
    <w:p w14:paraId="0566F05F" w14:textId="77777777" w:rsidR="00970123" w:rsidRPr="00970123" w:rsidRDefault="00970123" w:rsidP="7223C9A6">
      <w:pPr>
        <w:spacing w:after="0"/>
        <w:jc w:val="both"/>
        <w:rPr>
          <w:rFonts w:asciiTheme="majorHAnsi" w:hAnsiTheme="majorHAnsi" w:cstheme="majorBidi"/>
          <w:sz w:val="24"/>
          <w:szCs w:val="24"/>
          <w:lang w:val="en-GB"/>
        </w:rPr>
      </w:pPr>
      <w:r w:rsidRPr="7223C9A6">
        <w:rPr>
          <w:rFonts w:asciiTheme="majorHAnsi" w:hAnsiTheme="majorHAnsi" w:cstheme="majorBidi"/>
          <w:sz w:val="24"/>
          <w:szCs w:val="24"/>
          <w:lang w:val="en-GB"/>
        </w:rPr>
        <w:t>This will include:</w:t>
      </w:r>
    </w:p>
    <w:p w14:paraId="59202AED" w14:textId="1D39A9BA" w:rsidR="00970123" w:rsidRPr="00970123" w:rsidRDefault="00970123" w:rsidP="7223C9A6">
      <w:pPr>
        <w:pStyle w:val="ListParagraph"/>
        <w:numPr>
          <w:ilvl w:val="1"/>
          <w:numId w:val="4"/>
        </w:numPr>
        <w:spacing w:after="0" w:line="259" w:lineRule="auto"/>
        <w:ind w:left="714" w:hanging="357"/>
        <w:jc w:val="both"/>
        <w:rPr>
          <w:rFonts w:asciiTheme="majorHAnsi" w:hAnsiTheme="majorHAnsi" w:cstheme="majorBidi"/>
          <w:sz w:val="24"/>
          <w:szCs w:val="24"/>
        </w:rPr>
      </w:pPr>
      <w:r w:rsidRPr="7223C9A6">
        <w:rPr>
          <w:rFonts w:asciiTheme="majorHAnsi" w:hAnsiTheme="majorHAnsi" w:cstheme="majorBidi"/>
          <w:sz w:val="24"/>
          <w:szCs w:val="24"/>
        </w:rPr>
        <w:t xml:space="preserve">Providing an advocacy service, which is free, </w:t>
      </w:r>
      <w:r w:rsidR="00900CF1" w:rsidRPr="7223C9A6">
        <w:rPr>
          <w:rFonts w:asciiTheme="majorHAnsi" w:hAnsiTheme="majorHAnsi" w:cstheme="majorBidi"/>
          <w:sz w:val="24"/>
          <w:szCs w:val="24"/>
        </w:rPr>
        <w:t>independent,</w:t>
      </w:r>
      <w:r w:rsidRPr="7223C9A6">
        <w:rPr>
          <w:rFonts w:asciiTheme="majorHAnsi" w:hAnsiTheme="majorHAnsi" w:cstheme="majorBidi"/>
          <w:sz w:val="24"/>
          <w:szCs w:val="24"/>
        </w:rPr>
        <w:t xml:space="preserve"> and confidential.</w:t>
      </w:r>
    </w:p>
    <w:p w14:paraId="421BABB3" w14:textId="77777777" w:rsidR="00970123" w:rsidRPr="00970123" w:rsidRDefault="00970123" w:rsidP="7223C9A6">
      <w:pPr>
        <w:pStyle w:val="ListParagraph"/>
        <w:numPr>
          <w:ilvl w:val="1"/>
          <w:numId w:val="4"/>
        </w:numPr>
        <w:spacing w:after="0" w:line="259" w:lineRule="auto"/>
        <w:ind w:left="714" w:hanging="357"/>
        <w:jc w:val="both"/>
        <w:rPr>
          <w:rFonts w:asciiTheme="majorHAnsi" w:hAnsiTheme="majorHAnsi" w:cstheme="majorBidi"/>
          <w:sz w:val="24"/>
          <w:szCs w:val="24"/>
        </w:rPr>
      </w:pPr>
      <w:r w:rsidRPr="7223C9A6">
        <w:rPr>
          <w:rFonts w:asciiTheme="majorHAnsi" w:hAnsiTheme="majorHAnsi" w:cstheme="majorBidi"/>
          <w:sz w:val="24"/>
          <w:szCs w:val="24"/>
        </w:rPr>
        <w:t>Ensuring service users are aware of their rights under the Mental Health Act.</w:t>
      </w:r>
    </w:p>
    <w:p w14:paraId="3A96D78E" w14:textId="3ED99127" w:rsidR="00970123" w:rsidRPr="00970123" w:rsidRDefault="00970123" w:rsidP="7223C9A6">
      <w:pPr>
        <w:pStyle w:val="ListParagraph"/>
        <w:numPr>
          <w:ilvl w:val="1"/>
          <w:numId w:val="4"/>
        </w:numPr>
        <w:spacing w:after="0" w:line="259" w:lineRule="auto"/>
        <w:ind w:left="714" w:hanging="357"/>
        <w:jc w:val="both"/>
        <w:rPr>
          <w:rFonts w:asciiTheme="majorHAnsi" w:hAnsiTheme="majorHAnsi" w:cstheme="majorBidi"/>
          <w:sz w:val="24"/>
          <w:szCs w:val="24"/>
        </w:rPr>
      </w:pPr>
      <w:r w:rsidRPr="7223C9A6">
        <w:rPr>
          <w:rFonts w:asciiTheme="majorHAnsi" w:hAnsiTheme="majorHAnsi" w:cstheme="majorBidi"/>
          <w:sz w:val="24"/>
          <w:szCs w:val="24"/>
        </w:rPr>
        <w:t>Providing representation for clients in a wide variety of settings.</w:t>
      </w:r>
    </w:p>
    <w:p w14:paraId="47D84125" w14:textId="0EB4DC97" w:rsidR="00970123" w:rsidRPr="00970123" w:rsidRDefault="00970123" w:rsidP="7223C9A6">
      <w:pPr>
        <w:pStyle w:val="ListParagraph"/>
        <w:numPr>
          <w:ilvl w:val="1"/>
          <w:numId w:val="4"/>
        </w:numPr>
        <w:spacing w:after="0" w:line="259" w:lineRule="auto"/>
        <w:ind w:left="714" w:hanging="357"/>
        <w:jc w:val="both"/>
        <w:rPr>
          <w:rFonts w:asciiTheme="majorHAnsi" w:hAnsiTheme="majorHAnsi" w:cstheme="majorBidi"/>
          <w:sz w:val="24"/>
          <w:szCs w:val="24"/>
        </w:rPr>
      </w:pPr>
      <w:r w:rsidRPr="7223C9A6">
        <w:rPr>
          <w:rFonts w:asciiTheme="majorHAnsi" w:hAnsiTheme="majorHAnsi" w:cstheme="majorBidi"/>
          <w:sz w:val="24"/>
          <w:szCs w:val="24"/>
        </w:rPr>
        <w:t>Supporting clients who wish to represent their own interests.</w:t>
      </w:r>
    </w:p>
    <w:p w14:paraId="4E480B1F" w14:textId="49794A52" w:rsidR="00970123" w:rsidRPr="00970123" w:rsidRDefault="00970123" w:rsidP="7223C9A6">
      <w:pPr>
        <w:pStyle w:val="ListParagraph"/>
        <w:numPr>
          <w:ilvl w:val="1"/>
          <w:numId w:val="4"/>
        </w:numPr>
        <w:spacing w:after="0" w:line="259" w:lineRule="auto"/>
        <w:ind w:left="714" w:hanging="357"/>
        <w:jc w:val="both"/>
        <w:rPr>
          <w:rFonts w:asciiTheme="majorHAnsi" w:hAnsiTheme="majorHAnsi" w:cstheme="majorBidi"/>
          <w:sz w:val="24"/>
          <w:szCs w:val="24"/>
        </w:rPr>
      </w:pPr>
      <w:r w:rsidRPr="7223C9A6">
        <w:rPr>
          <w:rFonts w:asciiTheme="majorHAnsi" w:hAnsiTheme="majorHAnsi" w:cstheme="majorBidi"/>
          <w:sz w:val="24"/>
          <w:szCs w:val="24"/>
        </w:rPr>
        <w:t xml:space="preserve">Collecting data and relevant information for the monitoring of the service. </w:t>
      </w:r>
    </w:p>
    <w:p w14:paraId="3CDF8691" w14:textId="6B3052A6" w:rsidR="00970123" w:rsidRPr="00970123" w:rsidRDefault="00970123" w:rsidP="7223C9A6">
      <w:pPr>
        <w:pStyle w:val="ListParagraph"/>
        <w:numPr>
          <w:ilvl w:val="1"/>
          <w:numId w:val="4"/>
        </w:numPr>
        <w:spacing w:after="0" w:line="259" w:lineRule="auto"/>
        <w:ind w:left="714" w:hanging="357"/>
        <w:jc w:val="both"/>
        <w:rPr>
          <w:rFonts w:asciiTheme="majorHAnsi" w:hAnsiTheme="majorHAnsi" w:cstheme="majorBidi"/>
          <w:sz w:val="24"/>
          <w:szCs w:val="24"/>
        </w:rPr>
      </w:pPr>
      <w:r w:rsidRPr="7223C9A6">
        <w:rPr>
          <w:rFonts w:asciiTheme="majorHAnsi" w:hAnsiTheme="majorHAnsi" w:cstheme="majorBidi"/>
          <w:sz w:val="24"/>
          <w:szCs w:val="24"/>
        </w:rPr>
        <w:t>Providing balanced information about relevant issues.</w:t>
      </w:r>
    </w:p>
    <w:bookmarkEnd w:id="1"/>
    <w:p w14:paraId="57DAC67D" w14:textId="77777777" w:rsidR="00970123" w:rsidRDefault="00970123" w:rsidP="7223C9A6">
      <w:pPr>
        <w:spacing w:after="0"/>
        <w:jc w:val="both"/>
        <w:rPr>
          <w:rFonts w:asciiTheme="majorHAnsi" w:hAnsiTheme="majorHAnsi" w:cstheme="majorBidi"/>
          <w:sz w:val="24"/>
          <w:szCs w:val="24"/>
          <w:lang w:val="en-GB"/>
        </w:rPr>
      </w:pPr>
    </w:p>
    <w:p w14:paraId="663A4E80" w14:textId="54017B0F" w:rsidR="00970123" w:rsidRPr="00970123" w:rsidRDefault="00970123" w:rsidP="7223C9A6">
      <w:pPr>
        <w:spacing w:after="0"/>
        <w:jc w:val="both"/>
        <w:rPr>
          <w:rFonts w:asciiTheme="majorHAnsi" w:hAnsiTheme="majorHAnsi" w:cstheme="majorBidi"/>
          <w:sz w:val="24"/>
          <w:szCs w:val="24"/>
          <w:lang w:val="en-GB"/>
        </w:rPr>
      </w:pPr>
      <w:r w:rsidRPr="7223C9A6">
        <w:rPr>
          <w:rFonts w:asciiTheme="majorHAnsi" w:hAnsiTheme="majorHAnsi" w:cstheme="majorBidi"/>
          <w:sz w:val="24"/>
          <w:szCs w:val="24"/>
          <w:lang w:val="en-GB"/>
        </w:rPr>
        <w:t xml:space="preserve">The duties outlined above serve as a guide to the major responsibilities of the post. They may need to be reviewed during the lifetime of the post. Any changes will be in consultation with the post holder. </w:t>
      </w:r>
    </w:p>
    <w:p w14:paraId="65E27EEE" w14:textId="77777777" w:rsidR="00970123" w:rsidRPr="00970123" w:rsidRDefault="00970123" w:rsidP="7223C9A6">
      <w:pPr>
        <w:spacing w:after="0" w:line="160" w:lineRule="exact"/>
        <w:jc w:val="both"/>
        <w:rPr>
          <w:rFonts w:asciiTheme="majorHAnsi" w:hAnsiTheme="majorHAnsi" w:cstheme="majorBidi"/>
          <w:sz w:val="24"/>
          <w:szCs w:val="24"/>
          <w:lang w:val="en-GB"/>
        </w:rPr>
      </w:pPr>
    </w:p>
    <w:p w14:paraId="3D2C6905" w14:textId="77777777" w:rsidR="00970123" w:rsidRPr="00970123" w:rsidRDefault="00970123" w:rsidP="7223C9A6">
      <w:pPr>
        <w:spacing w:after="0"/>
        <w:jc w:val="both"/>
        <w:outlineLvl w:val="0"/>
        <w:rPr>
          <w:rFonts w:asciiTheme="majorHAnsi" w:hAnsiTheme="majorHAnsi" w:cstheme="majorBidi"/>
          <w:sz w:val="24"/>
          <w:szCs w:val="24"/>
          <w:lang w:val="en-GB"/>
        </w:rPr>
      </w:pPr>
      <w:r w:rsidRPr="7223C9A6">
        <w:rPr>
          <w:rFonts w:asciiTheme="majorHAnsi" w:hAnsiTheme="majorHAnsi" w:cstheme="majorBidi"/>
          <w:b/>
          <w:bCs/>
          <w:sz w:val="24"/>
          <w:szCs w:val="24"/>
          <w:lang w:val="en-GB"/>
        </w:rPr>
        <w:t>General:</w:t>
      </w:r>
    </w:p>
    <w:p w14:paraId="6BC5C89E" w14:textId="493A3AB3" w:rsidR="00970123" w:rsidRPr="00970123" w:rsidRDefault="00970123" w:rsidP="7223C9A6">
      <w:pPr>
        <w:spacing w:after="0"/>
        <w:jc w:val="both"/>
        <w:rPr>
          <w:rFonts w:asciiTheme="majorHAnsi" w:hAnsiTheme="majorHAnsi" w:cstheme="majorBidi"/>
          <w:sz w:val="24"/>
          <w:szCs w:val="24"/>
          <w:lang w:val="en-GB"/>
        </w:rPr>
      </w:pPr>
      <w:r w:rsidRPr="7223C9A6">
        <w:rPr>
          <w:rFonts w:asciiTheme="majorHAnsi" w:hAnsiTheme="majorHAnsi" w:cstheme="majorBidi"/>
          <w:sz w:val="24"/>
          <w:szCs w:val="24"/>
          <w:lang w:val="en-GB"/>
        </w:rPr>
        <w:t xml:space="preserve">The post holder will be expected to either already hold, or to have achieved within 12 months, the Diploma in Independent Advocacy including the IMHA specialist modules. The post holder will be expected to attend such training events identified as being of value to their role either by the </w:t>
      </w:r>
      <w:r w:rsidRPr="7223C9A6">
        <w:rPr>
          <w:rFonts w:asciiTheme="majorHAnsi" w:hAnsiTheme="majorHAnsi" w:cstheme="majorBidi"/>
          <w:sz w:val="24"/>
          <w:szCs w:val="24"/>
          <w:lang w:val="en-GB"/>
        </w:rPr>
        <w:lastRenderedPageBreak/>
        <w:t xml:space="preserve">Director of Services or themselves through supervision and appraisal. This post will be home-based with travel to different locations within </w:t>
      </w:r>
      <w:r w:rsidR="1CAAE4A6" w:rsidRPr="7223C9A6">
        <w:rPr>
          <w:rFonts w:asciiTheme="majorHAnsi" w:hAnsiTheme="majorHAnsi" w:cstheme="majorBidi"/>
          <w:sz w:val="24"/>
          <w:szCs w:val="24"/>
          <w:lang w:val="en-GB"/>
        </w:rPr>
        <w:t xml:space="preserve">Flintshire and </w:t>
      </w:r>
      <w:r w:rsidR="163568FA" w:rsidRPr="7223C9A6">
        <w:rPr>
          <w:rFonts w:asciiTheme="majorHAnsi" w:hAnsiTheme="majorHAnsi" w:cstheme="majorBidi"/>
          <w:sz w:val="24"/>
          <w:szCs w:val="24"/>
          <w:lang w:val="en-GB"/>
        </w:rPr>
        <w:t>Wrexham.</w:t>
      </w:r>
    </w:p>
    <w:p w14:paraId="1DAE5381" w14:textId="77777777" w:rsidR="00970123" w:rsidRPr="00970123" w:rsidRDefault="00970123" w:rsidP="7223C9A6">
      <w:pPr>
        <w:spacing w:after="120" w:line="160" w:lineRule="exact"/>
        <w:jc w:val="both"/>
        <w:outlineLvl w:val="0"/>
        <w:rPr>
          <w:rFonts w:asciiTheme="majorHAnsi" w:hAnsiTheme="majorHAnsi" w:cstheme="majorBidi"/>
          <w:sz w:val="24"/>
          <w:szCs w:val="24"/>
          <w:lang w:val="en-GB"/>
        </w:rPr>
      </w:pPr>
    </w:p>
    <w:p w14:paraId="43C64A50" w14:textId="77777777" w:rsidR="00970123" w:rsidRPr="00970123" w:rsidRDefault="00970123" w:rsidP="7223C9A6">
      <w:pPr>
        <w:spacing w:after="120"/>
        <w:jc w:val="both"/>
        <w:outlineLvl w:val="0"/>
        <w:rPr>
          <w:rFonts w:asciiTheme="majorHAnsi" w:hAnsiTheme="majorHAnsi" w:cstheme="majorBidi"/>
          <w:sz w:val="24"/>
          <w:szCs w:val="24"/>
          <w:lang w:val="en-GB"/>
        </w:rPr>
      </w:pPr>
      <w:r w:rsidRPr="7223C9A6">
        <w:rPr>
          <w:rFonts w:asciiTheme="majorHAnsi" w:hAnsiTheme="majorHAnsi" w:cstheme="majorBidi"/>
          <w:b/>
          <w:bCs/>
          <w:sz w:val="24"/>
          <w:szCs w:val="24"/>
          <w:lang w:val="en-GB"/>
        </w:rPr>
        <w:t>Person specification</w:t>
      </w:r>
    </w:p>
    <w:p w14:paraId="291DBFB9" w14:textId="77777777" w:rsidR="00970123" w:rsidRPr="00970123" w:rsidRDefault="00970123" w:rsidP="7223C9A6">
      <w:pPr>
        <w:spacing w:after="120"/>
        <w:jc w:val="both"/>
        <w:outlineLvl w:val="0"/>
        <w:rPr>
          <w:rFonts w:asciiTheme="majorHAnsi" w:hAnsiTheme="majorHAnsi" w:cstheme="majorBidi"/>
          <w:b/>
          <w:bCs/>
          <w:sz w:val="24"/>
          <w:szCs w:val="24"/>
          <w:lang w:val="en-GB"/>
        </w:rPr>
      </w:pPr>
      <w:r w:rsidRPr="7223C9A6">
        <w:rPr>
          <w:rFonts w:asciiTheme="majorHAnsi" w:hAnsiTheme="majorHAnsi" w:cstheme="majorBidi"/>
          <w:b/>
          <w:bCs/>
          <w:sz w:val="24"/>
          <w:szCs w:val="24"/>
          <w:lang w:val="en-GB"/>
        </w:rPr>
        <w:t xml:space="preserve">The following </w:t>
      </w:r>
      <w:proofErr w:type="gramStart"/>
      <w:r w:rsidRPr="7223C9A6">
        <w:rPr>
          <w:rFonts w:asciiTheme="majorHAnsi" w:hAnsiTheme="majorHAnsi" w:cstheme="majorBidi"/>
          <w:b/>
          <w:bCs/>
          <w:sz w:val="24"/>
          <w:szCs w:val="24"/>
          <w:lang w:val="en-GB"/>
        </w:rPr>
        <w:t>are considered to be</w:t>
      </w:r>
      <w:proofErr w:type="gramEnd"/>
      <w:r w:rsidRPr="7223C9A6">
        <w:rPr>
          <w:rFonts w:asciiTheme="majorHAnsi" w:hAnsiTheme="majorHAnsi" w:cstheme="majorBidi"/>
          <w:b/>
          <w:bCs/>
          <w:sz w:val="24"/>
          <w:szCs w:val="24"/>
          <w:lang w:val="en-GB"/>
        </w:rPr>
        <w:t xml:space="preserve"> essential: -</w:t>
      </w:r>
    </w:p>
    <w:p w14:paraId="7550DBD1" w14:textId="77777777" w:rsidR="00970123" w:rsidRPr="00970123" w:rsidRDefault="00970123" w:rsidP="7223C9A6">
      <w:pPr>
        <w:pStyle w:val="ListParagraph"/>
        <w:numPr>
          <w:ilvl w:val="0"/>
          <w:numId w:val="5"/>
        </w:numPr>
        <w:spacing w:after="0"/>
        <w:jc w:val="both"/>
        <w:outlineLvl w:val="0"/>
        <w:rPr>
          <w:rFonts w:asciiTheme="majorHAnsi" w:hAnsiTheme="majorHAnsi" w:cstheme="majorBidi"/>
          <w:sz w:val="24"/>
          <w:szCs w:val="24"/>
        </w:rPr>
      </w:pPr>
      <w:r w:rsidRPr="7223C9A6">
        <w:rPr>
          <w:rFonts w:asciiTheme="majorHAnsi" w:hAnsiTheme="majorHAnsi" w:cstheme="majorBidi"/>
          <w:sz w:val="24"/>
          <w:szCs w:val="24"/>
        </w:rPr>
        <w:t>An understanding of advocacy</w:t>
      </w:r>
    </w:p>
    <w:p w14:paraId="3A0DE94C" w14:textId="5BC9C726" w:rsidR="00970123" w:rsidRPr="00970123" w:rsidRDefault="00970123" w:rsidP="7223C9A6">
      <w:pPr>
        <w:pStyle w:val="ListParagraph"/>
        <w:numPr>
          <w:ilvl w:val="0"/>
          <w:numId w:val="5"/>
        </w:numPr>
        <w:spacing w:after="0"/>
        <w:jc w:val="both"/>
        <w:outlineLvl w:val="0"/>
        <w:rPr>
          <w:rFonts w:asciiTheme="majorHAnsi" w:hAnsiTheme="majorHAnsi" w:cstheme="majorBidi"/>
          <w:sz w:val="24"/>
          <w:szCs w:val="24"/>
        </w:rPr>
      </w:pPr>
      <w:bookmarkStart w:id="2" w:name="_Hlk112857471"/>
      <w:r w:rsidRPr="7223C9A6">
        <w:rPr>
          <w:rFonts w:asciiTheme="majorHAnsi" w:hAnsiTheme="majorHAnsi" w:cstheme="majorBidi"/>
          <w:sz w:val="24"/>
          <w:szCs w:val="24"/>
        </w:rPr>
        <w:t xml:space="preserve">Understanding of issues faced by people with a mental health </w:t>
      </w:r>
      <w:proofErr w:type="gramStart"/>
      <w:r w:rsidR="00900CF1" w:rsidRPr="7223C9A6">
        <w:rPr>
          <w:rFonts w:asciiTheme="majorHAnsi" w:hAnsiTheme="majorHAnsi" w:cstheme="majorBidi"/>
          <w:sz w:val="24"/>
          <w:szCs w:val="24"/>
        </w:rPr>
        <w:t>problem</w:t>
      </w:r>
      <w:proofErr w:type="gramEnd"/>
    </w:p>
    <w:p w14:paraId="42BBD290" w14:textId="77777777" w:rsidR="00970123" w:rsidRPr="00970123" w:rsidRDefault="00970123" w:rsidP="7223C9A6">
      <w:pPr>
        <w:pStyle w:val="ListParagraph"/>
        <w:numPr>
          <w:ilvl w:val="0"/>
          <w:numId w:val="5"/>
        </w:numPr>
        <w:spacing w:after="0"/>
        <w:jc w:val="both"/>
        <w:rPr>
          <w:rFonts w:asciiTheme="majorHAnsi" w:hAnsiTheme="majorHAnsi" w:cstheme="majorBidi"/>
          <w:sz w:val="24"/>
          <w:szCs w:val="24"/>
        </w:rPr>
      </w:pPr>
      <w:r w:rsidRPr="7223C9A6">
        <w:rPr>
          <w:rFonts w:asciiTheme="majorHAnsi" w:hAnsiTheme="majorHAnsi" w:cstheme="majorBidi"/>
          <w:sz w:val="24"/>
          <w:szCs w:val="24"/>
        </w:rPr>
        <w:t>A positive, non-judgmental attitude to, and empathy with, people with mental health problems.</w:t>
      </w:r>
    </w:p>
    <w:p w14:paraId="3A89C2DE" w14:textId="77777777" w:rsidR="00970123" w:rsidRPr="00970123" w:rsidRDefault="00970123" w:rsidP="7223C9A6">
      <w:pPr>
        <w:pStyle w:val="ListParagraph"/>
        <w:numPr>
          <w:ilvl w:val="0"/>
          <w:numId w:val="5"/>
        </w:numPr>
        <w:spacing w:after="0"/>
        <w:jc w:val="both"/>
        <w:rPr>
          <w:rFonts w:asciiTheme="majorHAnsi" w:hAnsiTheme="majorHAnsi" w:cstheme="majorBidi"/>
          <w:sz w:val="24"/>
          <w:szCs w:val="24"/>
        </w:rPr>
      </w:pPr>
      <w:r w:rsidRPr="7223C9A6">
        <w:rPr>
          <w:rFonts w:asciiTheme="majorHAnsi" w:hAnsiTheme="majorHAnsi" w:cstheme="majorBidi"/>
          <w:sz w:val="24"/>
          <w:szCs w:val="24"/>
        </w:rPr>
        <w:t>An understanding of, and commitment to, the involvement and empowerment of those using the Service</w:t>
      </w:r>
    </w:p>
    <w:bookmarkEnd w:id="2"/>
    <w:p w14:paraId="52058F58" w14:textId="77777777" w:rsidR="00970123" w:rsidRPr="00970123" w:rsidRDefault="00970123" w:rsidP="7223C9A6">
      <w:pPr>
        <w:pStyle w:val="ListParagraph"/>
        <w:numPr>
          <w:ilvl w:val="0"/>
          <w:numId w:val="5"/>
        </w:numPr>
        <w:spacing w:after="0"/>
        <w:jc w:val="both"/>
        <w:outlineLvl w:val="0"/>
        <w:rPr>
          <w:rFonts w:asciiTheme="majorHAnsi" w:hAnsiTheme="majorHAnsi" w:cstheme="majorBidi"/>
          <w:sz w:val="24"/>
          <w:szCs w:val="24"/>
        </w:rPr>
      </w:pPr>
      <w:r w:rsidRPr="7223C9A6">
        <w:rPr>
          <w:rFonts w:asciiTheme="majorHAnsi" w:hAnsiTheme="majorHAnsi" w:cstheme="majorBidi"/>
          <w:sz w:val="24"/>
          <w:szCs w:val="24"/>
        </w:rPr>
        <w:t xml:space="preserve">The ability to work in a way that empowers </w:t>
      </w:r>
      <w:proofErr w:type="gramStart"/>
      <w:r w:rsidRPr="7223C9A6">
        <w:rPr>
          <w:rFonts w:asciiTheme="majorHAnsi" w:hAnsiTheme="majorHAnsi" w:cstheme="majorBidi"/>
          <w:sz w:val="24"/>
          <w:szCs w:val="24"/>
        </w:rPr>
        <w:t>people</w:t>
      </w:r>
      <w:proofErr w:type="gramEnd"/>
    </w:p>
    <w:p w14:paraId="3A5914DC" w14:textId="77777777" w:rsidR="00970123" w:rsidRPr="00970123" w:rsidRDefault="00970123" w:rsidP="7223C9A6">
      <w:pPr>
        <w:pStyle w:val="ListParagraph"/>
        <w:numPr>
          <w:ilvl w:val="0"/>
          <w:numId w:val="5"/>
        </w:numPr>
        <w:spacing w:after="0"/>
        <w:jc w:val="both"/>
        <w:outlineLvl w:val="0"/>
        <w:rPr>
          <w:rFonts w:asciiTheme="majorHAnsi" w:hAnsiTheme="majorHAnsi" w:cstheme="majorBidi"/>
          <w:sz w:val="24"/>
          <w:szCs w:val="24"/>
        </w:rPr>
      </w:pPr>
      <w:r w:rsidRPr="7223C9A6">
        <w:rPr>
          <w:rFonts w:asciiTheme="majorHAnsi" w:hAnsiTheme="majorHAnsi" w:cstheme="majorBidi"/>
          <w:sz w:val="24"/>
          <w:szCs w:val="24"/>
        </w:rPr>
        <w:t xml:space="preserve">Self-motivated and organised – able to manage your time and carry your </w:t>
      </w:r>
      <w:proofErr w:type="gramStart"/>
      <w:r w:rsidRPr="7223C9A6">
        <w:rPr>
          <w:rFonts w:asciiTheme="majorHAnsi" w:hAnsiTheme="majorHAnsi" w:cstheme="majorBidi"/>
          <w:sz w:val="24"/>
          <w:szCs w:val="24"/>
        </w:rPr>
        <w:t>caseload</w:t>
      </w:r>
      <w:proofErr w:type="gramEnd"/>
    </w:p>
    <w:p w14:paraId="0682195C" w14:textId="77777777" w:rsidR="00970123" w:rsidRPr="00970123" w:rsidRDefault="00970123" w:rsidP="7223C9A6">
      <w:pPr>
        <w:pStyle w:val="ListParagraph"/>
        <w:numPr>
          <w:ilvl w:val="0"/>
          <w:numId w:val="5"/>
        </w:numPr>
        <w:spacing w:after="0"/>
        <w:jc w:val="both"/>
        <w:rPr>
          <w:rFonts w:asciiTheme="majorHAnsi" w:hAnsiTheme="majorHAnsi" w:cstheme="majorBidi"/>
          <w:sz w:val="24"/>
          <w:szCs w:val="24"/>
        </w:rPr>
      </w:pPr>
      <w:r w:rsidRPr="7223C9A6">
        <w:rPr>
          <w:rFonts w:asciiTheme="majorHAnsi" w:hAnsiTheme="majorHAnsi" w:cstheme="majorBidi"/>
          <w:sz w:val="24"/>
          <w:szCs w:val="24"/>
        </w:rPr>
        <w:t xml:space="preserve">The ability to communicate effectively with a wide range of </w:t>
      </w:r>
      <w:proofErr w:type="gramStart"/>
      <w:r w:rsidRPr="7223C9A6">
        <w:rPr>
          <w:rFonts w:asciiTheme="majorHAnsi" w:hAnsiTheme="majorHAnsi" w:cstheme="majorBidi"/>
          <w:sz w:val="24"/>
          <w:szCs w:val="24"/>
        </w:rPr>
        <w:t>people</w:t>
      </w:r>
      <w:proofErr w:type="gramEnd"/>
      <w:r w:rsidRPr="7223C9A6">
        <w:rPr>
          <w:rFonts w:asciiTheme="majorHAnsi" w:hAnsiTheme="majorHAnsi" w:cstheme="majorBidi"/>
          <w:sz w:val="24"/>
          <w:szCs w:val="24"/>
        </w:rPr>
        <w:t xml:space="preserve"> </w:t>
      </w:r>
    </w:p>
    <w:p w14:paraId="4813A54E" w14:textId="77777777" w:rsidR="00970123" w:rsidRPr="00970123" w:rsidRDefault="00970123" w:rsidP="7223C9A6">
      <w:pPr>
        <w:pStyle w:val="ListParagraph"/>
        <w:numPr>
          <w:ilvl w:val="0"/>
          <w:numId w:val="5"/>
        </w:numPr>
        <w:spacing w:after="0"/>
        <w:jc w:val="both"/>
        <w:outlineLvl w:val="0"/>
        <w:rPr>
          <w:rFonts w:asciiTheme="majorHAnsi" w:hAnsiTheme="majorHAnsi" w:cstheme="majorBidi"/>
          <w:sz w:val="24"/>
          <w:szCs w:val="24"/>
        </w:rPr>
      </w:pPr>
      <w:r w:rsidRPr="7223C9A6">
        <w:rPr>
          <w:rFonts w:asciiTheme="majorHAnsi" w:hAnsiTheme="majorHAnsi" w:cstheme="majorBidi"/>
          <w:sz w:val="24"/>
          <w:szCs w:val="24"/>
        </w:rPr>
        <w:t xml:space="preserve">The ability to liaise with personnel at all levels of management </w:t>
      </w:r>
      <w:proofErr w:type="gramStart"/>
      <w:r w:rsidRPr="7223C9A6">
        <w:rPr>
          <w:rFonts w:asciiTheme="majorHAnsi" w:hAnsiTheme="majorHAnsi" w:cstheme="majorBidi"/>
          <w:sz w:val="24"/>
          <w:szCs w:val="24"/>
        </w:rPr>
        <w:t>structures</w:t>
      </w:r>
      <w:proofErr w:type="gramEnd"/>
    </w:p>
    <w:p w14:paraId="34B974BB" w14:textId="77777777" w:rsidR="00970123" w:rsidRPr="00970123" w:rsidRDefault="00970123" w:rsidP="7223C9A6">
      <w:pPr>
        <w:pStyle w:val="ListParagraph"/>
        <w:numPr>
          <w:ilvl w:val="0"/>
          <w:numId w:val="5"/>
        </w:numPr>
        <w:spacing w:after="0"/>
        <w:jc w:val="both"/>
        <w:rPr>
          <w:rFonts w:asciiTheme="majorHAnsi" w:hAnsiTheme="majorHAnsi" w:cstheme="majorBidi"/>
          <w:sz w:val="24"/>
          <w:szCs w:val="24"/>
        </w:rPr>
      </w:pPr>
      <w:r w:rsidRPr="7223C9A6">
        <w:rPr>
          <w:rFonts w:asciiTheme="majorHAnsi" w:hAnsiTheme="majorHAnsi" w:cstheme="majorBidi"/>
          <w:sz w:val="24"/>
          <w:szCs w:val="24"/>
        </w:rPr>
        <w:t>Negotiation skills</w:t>
      </w:r>
    </w:p>
    <w:p w14:paraId="49C00A24" w14:textId="77777777" w:rsidR="00970123" w:rsidRPr="00970123" w:rsidRDefault="00970123" w:rsidP="7223C9A6">
      <w:pPr>
        <w:pStyle w:val="ListParagraph"/>
        <w:numPr>
          <w:ilvl w:val="0"/>
          <w:numId w:val="5"/>
        </w:numPr>
        <w:spacing w:after="0"/>
        <w:jc w:val="both"/>
        <w:rPr>
          <w:rFonts w:asciiTheme="majorHAnsi" w:hAnsiTheme="majorHAnsi" w:cstheme="majorBidi"/>
          <w:sz w:val="24"/>
          <w:szCs w:val="24"/>
        </w:rPr>
      </w:pPr>
      <w:r w:rsidRPr="7223C9A6">
        <w:rPr>
          <w:rFonts w:asciiTheme="majorHAnsi" w:hAnsiTheme="majorHAnsi" w:cstheme="majorBidi"/>
          <w:sz w:val="24"/>
          <w:szCs w:val="24"/>
        </w:rPr>
        <w:t xml:space="preserve">The ability to work independently and in conjunction with </w:t>
      </w:r>
      <w:proofErr w:type="gramStart"/>
      <w:r w:rsidRPr="7223C9A6">
        <w:rPr>
          <w:rFonts w:asciiTheme="majorHAnsi" w:hAnsiTheme="majorHAnsi" w:cstheme="majorBidi"/>
          <w:sz w:val="24"/>
          <w:szCs w:val="24"/>
        </w:rPr>
        <w:t>others</w:t>
      </w:r>
      <w:proofErr w:type="gramEnd"/>
    </w:p>
    <w:p w14:paraId="6751E99B" w14:textId="77777777" w:rsidR="00970123" w:rsidRPr="00970123" w:rsidRDefault="00970123" w:rsidP="7223C9A6">
      <w:pPr>
        <w:pStyle w:val="ListParagraph"/>
        <w:numPr>
          <w:ilvl w:val="0"/>
          <w:numId w:val="5"/>
        </w:numPr>
        <w:spacing w:after="0"/>
        <w:jc w:val="both"/>
        <w:rPr>
          <w:rFonts w:asciiTheme="majorHAnsi" w:hAnsiTheme="majorHAnsi" w:cstheme="majorBidi"/>
          <w:sz w:val="24"/>
          <w:szCs w:val="24"/>
        </w:rPr>
      </w:pPr>
      <w:r w:rsidRPr="7223C9A6">
        <w:rPr>
          <w:rFonts w:asciiTheme="majorHAnsi" w:hAnsiTheme="majorHAnsi" w:cstheme="majorBidi"/>
          <w:sz w:val="24"/>
          <w:szCs w:val="24"/>
        </w:rPr>
        <w:t>Report writing/record- keeping skills</w:t>
      </w:r>
      <w:r w:rsidRPr="7223C9A6">
        <w:rPr>
          <w:rFonts w:asciiTheme="majorHAnsi" w:hAnsiTheme="majorHAnsi" w:cstheme="majorBidi"/>
        </w:rPr>
        <w:t xml:space="preserve"> - </w:t>
      </w:r>
      <w:r w:rsidRPr="7223C9A6">
        <w:rPr>
          <w:rFonts w:asciiTheme="majorHAnsi" w:hAnsiTheme="majorHAnsi" w:cstheme="majorBidi"/>
          <w:sz w:val="24"/>
          <w:szCs w:val="24"/>
        </w:rPr>
        <w:t xml:space="preserve">Able to write clearly and concisely in letters and </w:t>
      </w:r>
      <w:proofErr w:type="gramStart"/>
      <w:r w:rsidRPr="7223C9A6">
        <w:rPr>
          <w:rFonts w:asciiTheme="majorHAnsi" w:hAnsiTheme="majorHAnsi" w:cstheme="majorBidi"/>
          <w:sz w:val="24"/>
          <w:szCs w:val="24"/>
        </w:rPr>
        <w:t>reports</w:t>
      </w:r>
      <w:proofErr w:type="gramEnd"/>
    </w:p>
    <w:p w14:paraId="4C7BDA0A" w14:textId="77777777" w:rsidR="00970123" w:rsidRPr="00970123" w:rsidRDefault="00970123" w:rsidP="7223C9A6">
      <w:pPr>
        <w:pStyle w:val="ListParagraph"/>
        <w:numPr>
          <w:ilvl w:val="0"/>
          <w:numId w:val="5"/>
        </w:numPr>
        <w:spacing w:after="0"/>
        <w:jc w:val="both"/>
        <w:rPr>
          <w:rFonts w:asciiTheme="majorHAnsi" w:hAnsiTheme="majorHAnsi" w:cstheme="majorBidi"/>
          <w:sz w:val="24"/>
          <w:szCs w:val="24"/>
        </w:rPr>
      </w:pPr>
      <w:r w:rsidRPr="7223C9A6">
        <w:rPr>
          <w:rFonts w:asciiTheme="majorHAnsi" w:hAnsiTheme="majorHAnsi" w:cstheme="majorBidi"/>
          <w:sz w:val="24"/>
          <w:szCs w:val="24"/>
        </w:rPr>
        <w:t>Basic word processing/computer skills</w:t>
      </w:r>
      <w:r w:rsidRPr="7223C9A6">
        <w:rPr>
          <w:rFonts w:asciiTheme="majorHAnsi" w:hAnsiTheme="majorHAnsi" w:cstheme="majorBidi"/>
        </w:rPr>
        <w:t>/</w:t>
      </w:r>
      <w:r w:rsidRPr="7223C9A6">
        <w:rPr>
          <w:rFonts w:asciiTheme="majorHAnsi" w:hAnsiTheme="majorHAnsi" w:cstheme="majorBidi"/>
          <w:sz w:val="24"/>
          <w:szCs w:val="24"/>
        </w:rPr>
        <w:t xml:space="preserve">Ability to utilise </w:t>
      </w:r>
      <w:proofErr w:type="gramStart"/>
      <w:r w:rsidRPr="7223C9A6">
        <w:rPr>
          <w:rFonts w:asciiTheme="majorHAnsi" w:hAnsiTheme="majorHAnsi" w:cstheme="majorBidi"/>
          <w:sz w:val="24"/>
          <w:szCs w:val="24"/>
        </w:rPr>
        <w:t>database</w:t>
      </w:r>
      <w:proofErr w:type="gramEnd"/>
    </w:p>
    <w:p w14:paraId="46689FB4" w14:textId="6BECD9F2" w:rsidR="00970123" w:rsidRDefault="00970123" w:rsidP="7223C9A6">
      <w:pPr>
        <w:pStyle w:val="ListParagraph"/>
        <w:numPr>
          <w:ilvl w:val="0"/>
          <w:numId w:val="5"/>
        </w:numPr>
        <w:spacing w:after="0"/>
        <w:jc w:val="both"/>
        <w:rPr>
          <w:rFonts w:asciiTheme="majorHAnsi" w:hAnsiTheme="majorHAnsi" w:cstheme="majorBidi"/>
          <w:sz w:val="24"/>
          <w:szCs w:val="24"/>
        </w:rPr>
      </w:pPr>
      <w:r w:rsidRPr="7223C9A6">
        <w:rPr>
          <w:rFonts w:asciiTheme="majorHAnsi" w:hAnsiTheme="majorHAnsi" w:cstheme="majorBidi"/>
          <w:sz w:val="24"/>
          <w:szCs w:val="24"/>
        </w:rPr>
        <w:t>Car owner / driver.</w:t>
      </w:r>
    </w:p>
    <w:p w14:paraId="78720BED" w14:textId="77777777" w:rsidR="00970123" w:rsidRPr="00970123" w:rsidRDefault="00970123" w:rsidP="7223C9A6">
      <w:pPr>
        <w:pStyle w:val="ListParagraph"/>
        <w:spacing w:after="0"/>
        <w:jc w:val="both"/>
        <w:rPr>
          <w:rFonts w:asciiTheme="majorHAnsi" w:hAnsiTheme="majorHAnsi" w:cstheme="majorBidi"/>
          <w:sz w:val="24"/>
          <w:szCs w:val="24"/>
        </w:rPr>
      </w:pPr>
    </w:p>
    <w:p w14:paraId="36C38FB6" w14:textId="77777777" w:rsidR="00970123" w:rsidRPr="00970123" w:rsidRDefault="00970123" w:rsidP="7223C9A6">
      <w:pPr>
        <w:jc w:val="both"/>
        <w:outlineLvl w:val="0"/>
        <w:rPr>
          <w:rFonts w:asciiTheme="majorHAnsi" w:hAnsiTheme="majorHAnsi" w:cstheme="majorBidi"/>
          <w:b/>
          <w:bCs/>
          <w:sz w:val="24"/>
          <w:szCs w:val="24"/>
          <w:lang w:val="en-GB"/>
        </w:rPr>
      </w:pPr>
      <w:r w:rsidRPr="7223C9A6">
        <w:rPr>
          <w:rFonts w:asciiTheme="majorHAnsi" w:hAnsiTheme="majorHAnsi" w:cstheme="majorBidi"/>
          <w:b/>
          <w:bCs/>
          <w:sz w:val="24"/>
          <w:szCs w:val="24"/>
          <w:lang w:val="en-GB"/>
        </w:rPr>
        <w:t xml:space="preserve">The following </w:t>
      </w:r>
      <w:proofErr w:type="gramStart"/>
      <w:r w:rsidRPr="7223C9A6">
        <w:rPr>
          <w:rFonts w:asciiTheme="majorHAnsi" w:hAnsiTheme="majorHAnsi" w:cstheme="majorBidi"/>
          <w:b/>
          <w:bCs/>
          <w:sz w:val="24"/>
          <w:szCs w:val="24"/>
          <w:lang w:val="en-GB"/>
        </w:rPr>
        <w:t>are considered to be</w:t>
      </w:r>
      <w:proofErr w:type="gramEnd"/>
      <w:r w:rsidRPr="7223C9A6">
        <w:rPr>
          <w:rFonts w:asciiTheme="majorHAnsi" w:hAnsiTheme="majorHAnsi" w:cstheme="majorBidi"/>
          <w:b/>
          <w:bCs/>
          <w:sz w:val="24"/>
          <w:szCs w:val="24"/>
          <w:lang w:val="en-GB"/>
        </w:rPr>
        <w:t xml:space="preserve"> desirable: -</w:t>
      </w:r>
    </w:p>
    <w:p w14:paraId="076D125C" w14:textId="77777777" w:rsidR="00970123" w:rsidRPr="00970123" w:rsidRDefault="00970123" w:rsidP="7223C9A6">
      <w:pPr>
        <w:pStyle w:val="ListParagraph"/>
        <w:numPr>
          <w:ilvl w:val="0"/>
          <w:numId w:val="2"/>
        </w:numPr>
        <w:spacing w:after="0"/>
        <w:jc w:val="both"/>
        <w:rPr>
          <w:rFonts w:asciiTheme="majorHAnsi" w:hAnsiTheme="majorHAnsi" w:cstheme="majorBidi"/>
          <w:sz w:val="24"/>
          <w:szCs w:val="24"/>
        </w:rPr>
      </w:pPr>
      <w:r w:rsidRPr="7223C9A6">
        <w:rPr>
          <w:rFonts w:asciiTheme="majorHAnsi" w:hAnsiTheme="majorHAnsi" w:cstheme="majorBidi"/>
          <w:sz w:val="24"/>
          <w:szCs w:val="24"/>
        </w:rPr>
        <w:t>Experience in the field of mental health in a paid/voluntary capacity or as a carer or user of services</w:t>
      </w:r>
    </w:p>
    <w:p w14:paraId="7E6613B5" w14:textId="77777777" w:rsidR="00970123" w:rsidRPr="00970123" w:rsidRDefault="00970123" w:rsidP="7223C9A6">
      <w:pPr>
        <w:pStyle w:val="ListParagraph"/>
        <w:numPr>
          <w:ilvl w:val="0"/>
          <w:numId w:val="2"/>
        </w:numPr>
        <w:spacing w:after="0"/>
        <w:jc w:val="both"/>
        <w:rPr>
          <w:rFonts w:asciiTheme="majorHAnsi" w:hAnsiTheme="majorHAnsi" w:cstheme="majorBidi"/>
          <w:sz w:val="24"/>
          <w:szCs w:val="24"/>
        </w:rPr>
      </w:pPr>
      <w:r w:rsidRPr="7223C9A6">
        <w:rPr>
          <w:rFonts w:asciiTheme="majorHAnsi" w:hAnsiTheme="majorHAnsi" w:cstheme="majorBidi"/>
          <w:sz w:val="24"/>
          <w:szCs w:val="24"/>
        </w:rPr>
        <w:t xml:space="preserve">Achieved the Diploma in Independent Advocacy </w:t>
      </w:r>
    </w:p>
    <w:p w14:paraId="2D0F011D" w14:textId="77777777" w:rsidR="00970123" w:rsidRPr="00970123" w:rsidRDefault="00970123" w:rsidP="7223C9A6">
      <w:pPr>
        <w:pStyle w:val="ListParagraph"/>
        <w:numPr>
          <w:ilvl w:val="0"/>
          <w:numId w:val="2"/>
        </w:numPr>
        <w:spacing w:after="0"/>
        <w:jc w:val="both"/>
        <w:rPr>
          <w:rFonts w:asciiTheme="majorHAnsi" w:hAnsiTheme="majorHAnsi" w:cstheme="majorBidi"/>
          <w:sz w:val="24"/>
          <w:szCs w:val="24"/>
        </w:rPr>
      </w:pPr>
      <w:r w:rsidRPr="7223C9A6">
        <w:rPr>
          <w:rFonts w:asciiTheme="majorHAnsi" w:hAnsiTheme="majorHAnsi" w:cstheme="majorBidi"/>
          <w:sz w:val="24"/>
          <w:szCs w:val="24"/>
        </w:rPr>
        <w:t>The ability to communicate in both Welsh and English</w:t>
      </w:r>
    </w:p>
    <w:p w14:paraId="33AA80D7" w14:textId="77777777" w:rsidR="00970123" w:rsidRPr="00970123" w:rsidRDefault="00970123" w:rsidP="7223C9A6">
      <w:pPr>
        <w:pStyle w:val="ListParagraph"/>
        <w:numPr>
          <w:ilvl w:val="0"/>
          <w:numId w:val="2"/>
        </w:numPr>
        <w:spacing w:after="0"/>
        <w:jc w:val="both"/>
        <w:rPr>
          <w:rFonts w:asciiTheme="majorHAnsi" w:hAnsiTheme="majorHAnsi" w:cstheme="majorBidi"/>
          <w:sz w:val="24"/>
          <w:szCs w:val="24"/>
        </w:rPr>
      </w:pPr>
      <w:r w:rsidRPr="7223C9A6">
        <w:rPr>
          <w:rFonts w:asciiTheme="majorHAnsi" w:hAnsiTheme="majorHAnsi" w:cstheme="majorBidi"/>
          <w:sz w:val="24"/>
          <w:szCs w:val="24"/>
        </w:rPr>
        <w:t>Experience in advocacy work</w:t>
      </w:r>
    </w:p>
    <w:p w14:paraId="2F1D80A3" w14:textId="77777777" w:rsidR="00970123" w:rsidRPr="00970123" w:rsidRDefault="00970123" w:rsidP="7223C9A6">
      <w:pPr>
        <w:pStyle w:val="ListParagraph"/>
        <w:numPr>
          <w:ilvl w:val="0"/>
          <w:numId w:val="2"/>
        </w:numPr>
        <w:spacing w:after="0"/>
        <w:jc w:val="both"/>
        <w:rPr>
          <w:rFonts w:asciiTheme="majorHAnsi" w:hAnsiTheme="majorHAnsi" w:cstheme="majorBidi"/>
          <w:sz w:val="24"/>
          <w:szCs w:val="24"/>
        </w:rPr>
      </w:pPr>
      <w:r w:rsidRPr="7223C9A6">
        <w:rPr>
          <w:rFonts w:asciiTheme="majorHAnsi" w:hAnsiTheme="majorHAnsi" w:cstheme="majorBidi"/>
          <w:sz w:val="24"/>
          <w:szCs w:val="24"/>
        </w:rPr>
        <w:t>Experience in the voluntary sector</w:t>
      </w:r>
    </w:p>
    <w:p w14:paraId="19DCC076" w14:textId="77777777" w:rsidR="00970123" w:rsidRPr="00970123" w:rsidRDefault="00970123" w:rsidP="7223C9A6">
      <w:pPr>
        <w:spacing w:after="0"/>
        <w:jc w:val="both"/>
        <w:rPr>
          <w:rFonts w:asciiTheme="majorHAnsi" w:hAnsiTheme="majorHAnsi" w:cstheme="majorBidi"/>
          <w:sz w:val="24"/>
          <w:szCs w:val="24"/>
          <w:lang w:val="en-GB"/>
        </w:rPr>
      </w:pPr>
    </w:p>
    <w:p w14:paraId="44D04123" w14:textId="77777777" w:rsidR="00970123" w:rsidRPr="00DA0F42" w:rsidRDefault="00970123" w:rsidP="00DA0F42">
      <w:pPr>
        <w:jc w:val="both"/>
        <w:rPr>
          <w:rFonts w:asciiTheme="majorHAnsi" w:hAnsiTheme="majorHAnsi" w:cstheme="majorBidi"/>
          <w:b/>
          <w:bCs/>
          <w:sz w:val="23"/>
          <w:szCs w:val="23"/>
          <w:lang w:val="en-GB"/>
        </w:rPr>
      </w:pPr>
      <w:r w:rsidRPr="00DA0F42">
        <w:rPr>
          <w:rFonts w:asciiTheme="majorHAnsi" w:hAnsiTheme="majorHAnsi" w:cstheme="majorBidi"/>
          <w:b/>
          <w:bCs/>
          <w:sz w:val="23"/>
          <w:szCs w:val="23"/>
          <w:lang w:val="en-GB"/>
        </w:rPr>
        <w:t>Applications: -</w:t>
      </w:r>
    </w:p>
    <w:p w14:paraId="045FC67E" w14:textId="33E69E48" w:rsidR="00970123" w:rsidRPr="00970123" w:rsidRDefault="00970123" w:rsidP="7223C9A6">
      <w:pPr>
        <w:pStyle w:val="ListParagraph"/>
        <w:numPr>
          <w:ilvl w:val="0"/>
          <w:numId w:val="1"/>
        </w:numPr>
        <w:jc w:val="both"/>
        <w:rPr>
          <w:rFonts w:asciiTheme="majorHAnsi" w:hAnsiTheme="majorHAnsi" w:cstheme="majorBidi"/>
          <w:sz w:val="23"/>
          <w:szCs w:val="23"/>
        </w:rPr>
      </w:pPr>
      <w:r w:rsidRPr="7223C9A6">
        <w:rPr>
          <w:rFonts w:asciiTheme="majorHAnsi" w:hAnsiTheme="majorHAnsi" w:cstheme="majorBidi"/>
          <w:sz w:val="23"/>
          <w:szCs w:val="23"/>
        </w:rPr>
        <w:t>A CV will not be accepted</w:t>
      </w:r>
      <w:r w:rsidR="352DF4AA" w:rsidRPr="7223C9A6">
        <w:rPr>
          <w:rFonts w:asciiTheme="majorHAnsi" w:hAnsiTheme="majorHAnsi" w:cstheme="majorBidi"/>
          <w:sz w:val="23"/>
          <w:szCs w:val="23"/>
        </w:rPr>
        <w:t xml:space="preserve">. </w:t>
      </w:r>
      <w:r w:rsidRPr="7223C9A6">
        <w:rPr>
          <w:rFonts w:asciiTheme="majorHAnsi" w:hAnsiTheme="majorHAnsi" w:cstheme="majorBidi"/>
          <w:sz w:val="23"/>
          <w:szCs w:val="23"/>
        </w:rPr>
        <w:t xml:space="preserve">Applications forms will need to be requested from CADMHAS office by </w:t>
      </w:r>
      <w:r w:rsidR="00DA0F42">
        <w:rPr>
          <w:rFonts w:asciiTheme="majorHAnsi" w:hAnsiTheme="majorHAnsi" w:cstheme="majorBidi"/>
          <w:sz w:val="23"/>
          <w:szCs w:val="23"/>
        </w:rPr>
        <w:t xml:space="preserve">emailing us at </w:t>
      </w:r>
      <w:hyperlink r:id="rId10" w:history="1">
        <w:r w:rsidR="00DA0F42" w:rsidRPr="007A4850">
          <w:rPr>
            <w:rStyle w:val="Hyperlink"/>
            <w:rFonts w:asciiTheme="majorHAnsi" w:hAnsiTheme="majorHAnsi" w:cstheme="majorBidi"/>
            <w:sz w:val="23"/>
            <w:szCs w:val="23"/>
          </w:rPr>
          <w:t>admin@cadmhas.co.uk</w:t>
        </w:r>
      </w:hyperlink>
      <w:r w:rsidR="00DA0F42">
        <w:rPr>
          <w:rFonts w:asciiTheme="majorHAnsi" w:hAnsiTheme="majorHAnsi" w:cstheme="majorBidi"/>
          <w:sz w:val="23"/>
          <w:szCs w:val="23"/>
        </w:rPr>
        <w:t xml:space="preserve"> or by </w:t>
      </w:r>
      <w:r w:rsidRPr="7223C9A6">
        <w:rPr>
          <w:rFonts w:asciiTheme="majorHAnsi" w:hAnsiTheme="majorHAnsi" w:cstheme="majorBidi"/>
          <w:sz w:val="23"/>
          <w:szCs w:val="23"/>
        </w:rPr>
        <w:t>phoning the office on 01745</w:t>
      </w:r>
      <w:r w:rsidR="004A0DCE" w:rsidRPr="7223C9A6">
        <w:rPr>
          <w:rFonts w:asciiTheme="majorHAnsi" w:hAnsiTheme="majorHAnsi" w:cstheme="majorBidi"/>
          <w:sz w:val="23"/>
          <w:szCs w:val="23"/>
        </w:rPr>
        <w:t xml:space="preserve"> </w:t>
      </w:r>
      <w:r w:rsidRPr="7223C9A6">
        <w:rPr>
          <w:rFonts w:asciiTheme="majorHAnsi" w:hAnsiTheme="majorHAnsi" w:cstheme="majorBidi"/>
          <w:sz w:val="23"/>
          <w:szCs w:val="23"/>
        </w:rPr>
        <w:t>813999</w:t>
      </w:r>
    </w:p>
    <w:p w14:paraId="694E7D07" w14:textId="11102530" w:rsidR="00970123" w:rsidRPr="00970123" w:rsidRDefault="00970123" w:rsidP="7223C9A6">
      <w:pPr>
        <w:pStyle w:val="ListParagraph"/>
        <w:numPr>
          <w:ilvl w:val="0"/>
          <w:numId w:val="1"/>
        </w:numPr>
        <w:jc w:val="both"/>
        <w:rPr>
          <w:rFonts w:asciiTheme="majorHAnsi" w:hAnsiTheme="majorHAnsi" w:cstheme="majorBidi"/>
          <w:b/>
          <w:bCs/>
          <w:sz w:val="23"/>
          <w:szCs w:val="23"/>
        </w:rPr>
      </w:pPr>
      <w:r w:rsidRPr="7223C9A6">
        <w:rPr>
          <w:rFonts w:asciiTheme="majorHAnsi" w:hAnsiTheme="majorHAnsi" w:cstheme="majorBidi"/>
          <w:sz w:val="23"/>
          <w:szCs w:val="23"/>
        </w:rPr>
        <w:t xml:space="preserve">Closing date for applications </w:t>
      </w:r>
      <w:r w:rsidR="74CA0A59" w:rsidRPr="7223C9A6">
        <w:rPr>
          <w:rFonts w:asciiTheme="majorHAnsi" w:hAnsiTheme="majorHAnsi" w:cstheme="majorBidi"/>
          <w:sz w:val="23"/>
          <w:szCs w:val="23"/>
        </w:rPr>
        <w:t>is 3</w:t>
      </w:r>
      <w:r w:rsidR="4F719C97" w:rsidRPr="7223C9A6">
        <w:rPr>
          <w:rFonts w:asciiTheme="majorHAnsi" w:hAnsiTheme="majorHAnsi" w:cstheme="majorBidi"/>
          <w:sz w:val="23"/>
          <w:szCs w:val="23"/>
          <w:vertAlign w:val="superscript"/>
        </w:rPr>
        <w:t>rd</w:t>
      </w:r>
      <w:r w:rsidR="4F719C97" w:rsidRPr="7223C9A6">
        <w:rPr>
          <w:rFonts w:asciiTheme="majorHAnsi" w:hAnsiTheme="majorHAnsi" w:cstheme="majorBidi"/>
          <w:sz w:val="23"/>
          <w:szCs w:val="23"/>
        </w:rPr>
        <w:t xml:space="preserve"> March</w:t>
      </w:r>
      <w:r w:rsidRPr="7223C9A6">
        <w:rPr>
          <w:rFonts w:asciiTheme="majorHAnsi" w:hAnsiTheme="majorHAnsi" w:cstheme="majorBidi"/>
          <w:sz w:val="23"/>
          <w:szCs w:val="23"/>
        </w:rPr>
        <w:t xml:space="preserve"> 202</w:t>
      </w:r>
      <w:r w:rsidR="004A0DCE" w:rsidRPr="7223C9A6">
        <w:rPr>
          <w:rFonts w:asciiTheme="majorHAnsi" w:hAnsiTheme="majorHAnsi" w:cstheme="majorBidi"/>
          <w:sz w:val="23"/>
          <w:szCs w:val="23"/>
        </w:rPr>
        <w:t>3</w:t>
      </w:r>
      <w:r w:rsidR="1EA2FDF0" w:rsidRPr="7223C9A6">
        <w:rPr>
          <w:rFonts w:asciiTheme="majorHAnsi" w:hAnsiTheme="majorHAnsi" w:cstheme="majorBidi"/>
          <w:sz w:val="23"/>
          <w:szCs w:val="23"/>
        </w:rPr>
        <w:t xml:space="preserve">. </w:t>
      </w:r>
      <w:r w:rsidRPr="7223C9A6">
        <w:rPr>
          <w:rFonts w:asciiTheme="majorHAnsi" w:hAnsiTheme="majorHAnsi" w:cstheme="majorBidi"/>
          <w:sz w:val="23"/>
          <w:szCs w:val="23"/>
        </w:rPr>
        <w:t xml:space="preserve">The applications can be emailed to </w:t>
      </w:r>
      <w:hyperlink r:id="rId11">
        <w:r w:rsidRPr="7223C9A6">
          <w:rPr>
            <w:rStyle w:val="Hyperlink"/>
            <w:rFonts w:asciiTheme="majorHAnsi" w:hAnsiTheme="majorHAnsi" w:cstheme="majorBidi"/>
            <w:sz w:val="23"/>
            <w:szCs w:val="23"/>
          </w:rPr>
          <w:t>admin@cadmhas.co.uk</w:t>
        </w:r>
      </w:hyperlink>
      <w:r w:rsidRPr="7223C9A6">
        <w:rPr>
          <w:rFonts w:asciiTheme="majorHAnsi" w:hAnsiTheme="majorHAnsi" w:cstheme="majorBidi"/>
          <w:sz w:val="23"/>
          <w:szCs w:val="23"/>
        </w:rPr>
        <w:t xml:space="preserve"> or posted to CADMHAS, 94 Bowen Court, St. Asaph Business Park, Denbighshire, LL17 </w:t>
      </w:r>
      <w:proofErr w:type="gramStart"/>
      <w:r w:rsidRPr="7223C9A6">
        <w:rPr>
          <w:rFonts w:asciiTheme="majorHAnsi" w:hAnsiTheme="majorHAnsi" w:cstheme="majorBidi"/>
          <w:sz w:val="23"/>
          <w:szCs w:val="23"/>
        </w:rPr>
        <w:t>0JE</w:t>
      </w:r>
      <w:proofErr w:type="gramEnd"/>
    </w:p>
    <w:p w14:paraId="031F6AA9" w14:textId="77777777" w:rsidR="00970123" w:rsidRPr="00970123" w:rsidRDefault="00970123" w:rsidP="7223C9A6">
      <w:pPr>
        <w:spacing w:after="0"/>
        <w:rPr>
          <w:rFonts w:asciiTheme="majorHAnsi" w:hAnsiTheme="majorHAnsi" w:cstheme="majorBidi"/>
          <w:sz w:val="24"/>
          <w:szCs w:val="24"/>
          <w:lang w:val="en-GB"/>
        </w:rPr>
      </w:pPr>
    </w:p>
    <w:p w14:paraId="0AAB79DE" w14:textId="77777777" w:rsidR="00970123" w:rsidRPr="00970123" w:rsidRDefault="00970123" w:rsidP="7223C9A6">
      <w:pPr>
        <w:rPr>
          <w:rFonts w:asciiTheme="majorHAnsi" w:hAnsiTheme="majorHAnsi" w:cstheme="majorBidi"/>
          <w:lang w:val="en-GB"/>
        </w:rPr>
      </w:pPr>
    </w:p>
    <w:sectPr w:rsidR="00970123" w:rsidRPr="009701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02FDF"/>
    <w:multiLevelType w:val="hybridMultilevel"/>
    <w:tmpl w:val="9A9A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71D4B"/>
    <w:multiLevelType w:val="hybridMultilevel"/>
    <w:tmpl w:val="E940C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246FC3"/>
    <w:multiLevelType w:val="hybridMultilevel"/>
    <w:tmpl w:val="D154FB7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74150B"/>
    <w:multiLevelType w:val="hybridMultilevel"/>
    <w:tmpl w:val="1B60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C321C"/>
    <w:multiLevelType w:val="hybridMultilevel"/>
    <w:tmpl w:val="4EE62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2925249">
    <w:abstractNumId w:val="4"/>
  </w:num>
  <w:num w:numId="2" w16cid:durableId="963849243">
    <w:abstractNumId w:val="3"/>
  </w:num>
  <w:num w:numId="3" w16cid:durableId="851147322">
    <w:abstractNumId w:val="1"/>
  </w:num>
  <w:num w:numId="4" w16cid:durableId="1674186741">
    <w:abstractNumId w:val="2"/>
  </w:num>
  <w:num w:numId="5" w16cid:durableId="111686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23"/>
    <w:rsid w:val="004A0DCE"/>
    <w:rsid w:val="006C2BFC"/>
    <w:rsid w:val="006D7237"/>
    <w:rsid w:val="008430DA"/>
    <w:rsid w:val="00900CF1"/>
    <w:rsid w:val="00970123"/>
    <w:rsid w:val="009D43EE"/>
    <w:rsid w:val="00DA0F42"/>
    <w:rsid w:val="026EB040"/>
    <w:rsid w:val="043AA85A"/>
    <w:rsid w:val="07BD95F6"/>
    <w:rsid w:val="096FD6A2"/>
    <w:rsid w:val="0A662102"/>
    <w:rsid w:val="0AF536B8"/>
    <w:rsid w:val="0B2EAC1D"/>
    <w:rsid w:val="12C01806"/>
    <w:rsid w:val="163568FA"/>
    <w:rsid w:val="16F5D0BE"/>
    <w:rsid w:val="1790B568"/>
    <w:rsid w:val="1989F358"/>
    <w:rsid w:val="19EBD490"/>
    <w:rsid w:val="1A9A01A4"/>
    <w:rsid w:val="1CAAE4A6"/>
    <w:rsid w:val="1D0E24C4"/>
    <w:rsid w:val="1D8BA1DE"/>
    <w:rsid w:val="1EA2FDF0"/>
    <w:rsid w:val="1FC97BCD"/>
    <w:rsid w:val="205AF080"/>
    <w:rsid w:val="20EDEC9C"/>
    <w:rsid w:val="2379E047"/>
    <w:rsid w:val="28146466"/>
    <w:rsid w:val="2B5E8E85"/>
    <w:rsid w:val="2C12152F"/>
    <w:rsid w:val="306C41B0"/>
    <w:rsid w:val="30A81463"/>
    <w:rsid w:val="314BD474"/>
    <w:rsid w:val="352DF4AA"/>
    <w:rsid w:val="3568E717"/>
    <w:rsid w:val="37B3E823"/>
    <w:rsid w:val="37E0DB31"/>
    <w:rsid w:val="3B7090DC"/>
    <w:rsid w:val="3BD9F99B"/>
    <w:rsid w:val="3ED36786"/>
    <w:rsid w:val="4347B4C2"/>
    <w:rsid w:val="475E4932"/>
    <w:rsid w:val="4814BBD3"/>
    <w:rsid w:val="490378EB"/>
    <w:rsid w:val="4A111B82"/>
    <w:rsid w:val="4D48BC44"/>
    <w:rsid w:val="4F719C97"/>
    <w:rsid w:val="5212E016"/>
    <w:rsid w:val="5443CC5A"/>
    <w:rsid w:val="5BB309F5"/>
    <w:rsid w:val="609E6E56"/>
    <w:rsid w:val="619B248B"/>
    <w:rsid w:val="62CE2780"/>
    <w:rsid w:val="63D62F58"/>
    <w:rsid w:val="645857B9"/>
    <w:rsid w:val="65340BC7"/>
    <w:rsid w:val="672B10B4"/>
    <w:rsid w:val="6968BCCD"/>
    <w:rsid w:val="6BAD97B6"/>
    <w:rsid w:val="6E1C1527"/>
    <w:rsid w:val="701DB13A"/>
    <w:rsid w:val="7153B5E9"/>
    <w:rsid w:val="7223C9A6"/>
    <w:rsid w:val="74CA0A59"/>
    <w:rsid w:val="76890F78"/>
    <w:rsid w:val="76992710"/>
    <w:rsid w:val="7828775F"/>
    <w:rsid w:val="791C5BD9"/>
    <w:rsid w:val="7B60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3EAD"/>
  <w15:chartTrackingRefBased/>
  <w15:docId w15:val="{3F24C68B-F901-4616-8412-2E1491C7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123"/>
    <w:rPr>
      <w:color w:val="0563C1" w:themeColor="hyperlink"/>
      <w:u w:val="single"/>
    </w:rPr>
  </w:style>
  <w:style w:type="paragraph" w:styleId="ListParagraph">
    <w:name w:val="List Paragraph"/>
    <w:basedOn w:val="Normal"/>
    <w:uiPriority w:val="34"/>
    <w:qFormat/>
    <w:rsid w:val="00970123"/>
    <w:pPr>
      <w:spacing w:after="200" w:line="276" w:lineRule="auto"/>
      <w:ind w:left="720"/>
      <w:contextualSpacing/>
    </w:pPr>
    <w:rPr>
      <w:rFonts w:eastAsiaTheme="minorEastAsia"/>
      <w:lang w:val="en-GB" w:eastAsia="en-GB"/>
    </w:rPr>
  </w:style>
  <w:style w:type="paragraph" w:styleId="Revision">
    <w:name w:val="Revision"/>
    <w:hidden/>
    <w:uiPriority w:val="99"/>
    <w:semiHidden/>
    <w:rsid w:val="006C2BFC"/>
    <w:pPr>
      <w:spacing w:after="0" w:line="240" w:lineRule="auto"/>
    </w:pPr>
  </w:style>
  <w:style w:type="character" w:styleId="UnresolvedMention">
    <w:name w:val="Unresolved Mention"/>
    <w:basedOn w:val="DefaultParagraphFont"/>
    <w:uiPriority w:val="99"/>
    <w:semiHidden/>
    <w:unhideWhenUsed/>
    <w:rsid w:val="00DA0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cadmhas.co.uk" TargetMode="External"/><Relationship Id="rId5" Type="http://schemas.openxmlformats.org/officeDocument/2006/relationships/styles" Target="styles.xml"/><Relationship Id="rId10" Type="http://schemas.openxmlformats.org/officeDocument/2006/relationships/hyperlink" Target="mailto:admin@cadmhas.co.uk" TargetMode="External"/><Relationship Id="rId4" Type="http://schemas.openxmlformats.org/officeDocument/2006/relationships/numbering" Target="numbering.xml"/><Relationship Id="rId9" Type="http://schemas.openxmlformats.org/officeDocument/2006/relationships/hyperlink" Target="https://www.gcstraining.co.uk/level-4-independent-advocacy-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irleyEvans xmlns="b3bd2843-718d-4fe9-93f9-4fc645636e34">
      <UserInfo>
        <DisplayName/>
        <AccountId xsi:nil="true"/>
        <AccountType/>
      </UserInfo>
    </ShirleyEvans>
    <TaxCatchAll xmlns="bc0d19c0-2dbe-4e8d-9d0d-e2769d199e5a" xsi:nil="true"/>
    <lcf76f155ced4ddcb4097134ff3c332f xmlns="b3bd2843-718d-4fe9-93f9-4fc645636e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A405C8C5424A4DB5D3D304832791B0" ma:contentTypeVersion="17" ma:contentTypeDescription="Create a new document." ma:contentTypeScope="" ma:versionID="e0747a57f77f45c4ae843c54fec87957">
  <xsd:schema xmlns:xsd="http://www.w3.org/2001/XMLSchema" xmlns:xs="http://www.w3.org/2001/XMLSchema" xmlns:p="http://schemas.microsoft.com/office/2006/metadata/properties" xmlns:ns2="bc0d19c0-2dbe-4e8d-9d0d-e2769d199e5a" xmlns:ns3="b3bd2843-718d-4fe9-93f9-4fc645636e34" targetNamespace="http://schemas.microsoft.com/office/2006/metadata/properties" ma:root="true" ma:fieldsID="b2d24074f398371f17dfc70fc1768c78" ns2:_="" ns3:_="">
    <xsd:import namespace="bc0d19c0-2dbe-4e8d-9d0d-e2769d199e5a"/>
    <xsd:import namespace="b3bd2843-718d-4fe9-93f9-4fc645636e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ShirleyEvan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d19c0-2dbe-4e8d-9d0d-e2769d199e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adc5489-044f-4a33-af93-ba42f34ca302}" ma:internalName="TaxCatchAll" ma:showField="CatchAllData" ma:web="bc0d19c0-2dbe-4e8d-9d0d-e2769d199e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bd2843-718d-4fe9-93f9-4fc645636e3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hirleyEvans" ma:index="20" nillable="true" ma:displayName="Shirley Evans" ma:format="Dropdown" ma:list="UserInfo" ma:SharePointGroup="0" ma:internalName="ShirleyEvan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9025a77-8ed7-47a9-b587-69d105c23e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E1BA9-2D44-4B3F-8E30-47418092F3AF}">
  <ds:schemaRefs>
    <ds:schemaRef ds:uri="http://schemas.microsoft.com/office/2006/metadata/properties"/>
    <ds:schemaRef ds:uri="http://schemas.microsoft.com/office/infopath/2007/PartnerControls"/>
    <ds:schemaRef ds:uri="b3bd2843-718d-4fe9-93f9-4fc645636e34"/>
    <ds:schemaRef ds:uri="bc0d19c0-2dbe-4e8d-9d0d-e2769d199e5a"/>
  </ds:schemaRefs>
</ds:datastoreItem>
</file>

<file path=customXml/itemProps2.xml><?xml version="1.0" encoding="utf-8"?>
<ds:datastoreItem xmlns:ds="http://schemas.openxmlformats.org/officeDocument/2006/customXml" ds:itemID="{A420D83B-D0F2-4338-8F37-DDB356562A57}">
  <ds:schemaRefs>
    <ds:schemaRef ds:uri="http://schemas.microsoft.com/sharepoint/v3/contenttype/forms"/>
  </ds:schemaRefs>
</ds:datastoreItem>
</file>

<file path=customXml/itemProps3.xml><?xml version="1.0" encoding="utf-8"?>
<ds:datastoreItem xmlns:ds="http://schemas.openxmlformats.org/officeDocument/2006/customXml" ds:itemID="{CD32E547-42A0-447E-8C47-6AE5457D0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d19c0-2dbe-4e8d-9d0d-e2769d199e5a"/>
    <ds:schemaRef ds:uri="b3bd2843-718d-4fe9-93f9-4fc645636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831</Words>
  <Characters>4788</Characters>
  <Application>Microsoft Office Word</Application>
  <DocSecurity>0</DocSecurity>
  <Lines>95</Lines>
  <Paragraphs>65</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Moore</dc:creator>
  <cp:keywords/>
  <dc:description/>
  <cp:lastModifiedBy>Louisa Rose Moore</cp:lastModifiedBy>
  <cp:revision>3</cp:revision>
  <dcterms:created xsi:type="dcterms:W3CDTF">2023-02-16T15:28:00Z</dcterms:created>
  <dcterms:modified xsi:type="dcterms:W3CDTF">2023-02-16T15:40:00Z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062d230d5ff554586df93d7f697084ed77894cc6ac109872e660fcc255d45fc1</vt:lpwstr>
  </property>
  <property fmtid="{D5CDD505-2E9C-101B-9397-08002B2CF9AE}" pid="3" name="ContentTypeId">
    <vt:lpwstr>0x0101004AA405C8C5424A4DB5D3D304832791B0</vt:lpwstr>
  </property>
  <property fmtid="{D5CDD505-2E9C-101B-9397-08002B2CF9AE}" pid="4" name="MediaServiceImageTags">
    <vt:lpwstr/>
  </property>
</Properties>
</file>